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4B21CB" w:rsidR="000A471E" w:rsidP="00077C31" w:rsidRDefault="000A471E" w14:paraId="6450DC4A" w14:textId="0438C30F">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w14:anchorId="5FFAC290">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rsidRPr="004B21CB" w:rsidR="00E565F4" w:rsidP="004B21CB" w:rsidRDefault="00E565F4" w14:paraId="7D8AA8D1" w14:textId="33DD149C">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111338">
        <w:rPr>
          <w:rFonts w:ascii="Arial" w:hAnsi="Arial" w:cs="Arial"/>
          <w:b/>
          <w:bCs/>
          <w:color w:val="auto"/>
          <w:sz w:val="28"/>
          <w:szCs w:val="28"/>
        </w:rPr>
        <w:t>and person specification</w:t>
      </w:r>
    </w:p>
    <w:p w:rsidRPr="004B21CB" w:rsidR="00E565F4" w:rsidP="00E565F4" w:rsidRDefault="00E565F4" w14:paraId="5421E779" w14:textId="77777777">
      <w:pPr>
        <w:rPr>
          <w:sz w:val="28"/>
          <w:szCs w:val="28"/>
        </w:rPr>
      </w:pPr>
    </w:p>
    <w:p w:rsidRPr="004B21CB" w:rsidR="00E565F4" w:rsidP="00E565F4" w:rsidRDefault="00111338" w14:paraId="2CC7B824" w14:textId="6501163D">
      <w:pPr>
        <w:rPr>
          <w:b/>
          <w:sz w:val="28"/>
          <w:szCs w:val="28"/>
        </w:rPr>
      </w:pPr>
      <w:r>
        <w:rPr>
          <w:b/>
          <w:sz w:val="28"/>
          <w:szCs w:val="28"/>
        </w:rPr>
        <w:t>Retail Assistant</w:t>
      </w:r>
    </w:p>
    <w:p w:rsidR="00F46B56" w:rsidP="004B21CB" w:rsidRDefault="00F46B56" w14:paraId="31EB4C45" w14:textId="1414AECA">
      <w:pPr>
        <w:rPr>
          <w:rFonts w:cs="Arial"/>
          <w:b/>
        </w:rPr>
      </w:pPr>
    </w:p>
    <w:p w:rsidRPr="0040066B" w:rsidR="006209FF" w:rsidP="0064492C" w:rsidRDefault="006209FF" w14:paraId="466F28F2" w14:textId="77777777">
      <w:pPr>
        <w:jc w:val="center"/>
        <w:rPr>
          <w:rFonts w:cs="Arial"/>
          <w:b/>
        </w:rPr>
      </w:pPr>
    </w:p>
    <w:tbl>
      <w:tblPr>
        <w:tblStyle w:val="TableGrid"/>
        <w:tblW w:w="5000" w:type="pct"/>
        <w:tblLook w:val="01E0" w:firstRow="1" w:lastRow="1" w:firstColumn="1" w:lastColumn="1" w:noHBand="0" w:noVBand="0"/>
      </w:tblPr>
      <w:tblGrid>
        <w:gridCol w:w="2365"/>
        <w:gridCol w:w="7263"/>
      </w:tblGrid>
      <w:tr w:rsidRPr="00D939F1" w:rsidR="00111338" w:rsidTr="00077C31" w14:paraId="7DB0DE2F" w14:textId="77777777">
        <w:tc>
          <w:tcPr>
            <w:tcW w:w="1228" w:type="pct"/>
          </w:tcPr>
          <w:p w:rsidRPr="00D939F1" w:rsidR="00111338" w:rsidP="00111338" w:rsidRDefault="00111338" w14:paraId="6CDB697F" w14:textId="10B487FB">
            <w:pPr>
              <w:rPr>
                <w:rFonts w:cs="Arial"/>
                <w:b/>
              </w:rPr>
            </w:pPr>
            <w:r w:rsidRPr="00D939F1">
              <w:rPr>
                <w:rFonts w:cs="Arial"/>
                <w:b/>
              </w:rPr>
              <w:t>Department</w:t>
            </w:r>
            <w:r w:rsidRPr="00D939F1" w:rsidDel="0026105A">
              <w:rPr>
                <w:rFonts w:cs="Arial"/>
                <w:b/>
              </w:rPr>
              <w:t xml:space="preserve"> </w:t>
            </w:r>
          </w:p>
        </w:tc>
        <w:tc>
          <w:tcPr>
            <w:tcW w:w="3772" w:type="pct"/>
          </w:tcPr>
          <w:p w:rsidRPr="00D939F1" w:rsidR="00111338" w:rsidP="00111338" w:rsidRDefault="00111338" w14:paraId="386B0BCF" w14:textId="46BFF6DD">
            <w:pPr>
              <w:rPr>
                <w:rFonts w:cs="Arial"/>
              </w:rPr>
            </w:pPr>
            <w:r w:rsidRPr="00142AF2">
              <w:rPr>
                <w:rFonts w:cs="Arial"/>
              </w:rPr>
              <w:t>Community &amp; Environmental Services</w:t>
            </w:r>
          </w:p>
        </w:tc>
      </w:tr>
      <w:tr w:rsidRPr="00D939F1" w:rsidR="00111338" w:rsidTr="00077C31" w14:paraId="78F00233" w14:textId="77777777">
        <w:tc>
          <w:tcPr>
            <w:tcW w:w="1228" w:type="pct"/>
          </w:tcPr>
          <w:p w:rsidRPr="00D939F1" w:rsidR="00111338" w:rsidP="00111338" w:rsidRDefault="00111338" w14:paraId="0548B70D" w14:textId="4F27C61A">
            <w:pPr>
              <w:rPr>
                <w:rFonts w:cs="Arial"/>
                <w:b/>
              </w:rPr>
            </w:pPr>
            <w:r w:rsidRPr="00D939F1">
              <w:rPr>
                <w:rFonts w:cs="Arial"/>
                <w:b/>
              </w:rPr>
              <w:t>Service</w:t>
            </w:r>
            <w:r w:rsidRPr="00D939F1" w:rsidDel="00B274E4">
              <w:rPr>
                <w:rFonts w:cs="Arial"/>
                <w:b/>
              </w:rPr>
              <w:t xml:space="preserve"> </w:t>
            </w:r>
          </w:p>
        </w:tc>
        <w:tc>
          <w:tcPr>
            <w:tcW w:w="3772" w:type="pct"/>
          </w:tcPr>
          <w:p w:rsidRPr="00D939F1" w:rsidR="00111338" w:rsidP="00111338" w:rsidRDefault="00111338" w14:paraId="51A31882" w14:textId="4D6E4856">
            <w:pPr>
              <w:rPr>
                <w:rFonts w:cs="Arial"/>
              </w:rPr>
            </w:pPr>
            <w:r w:rsidRPr="00142AF2">
              <w:rPr>
                <w:rFonts w:cs="Arial"/>
              </w:rPr>
              <w:t>Culture &amp; Heritage: Museums</w:t>
            </w:r>
          </w:p>
        </w:tc>
      </w:tr>
      <w:tr w:rsidRPr="00D939F1" w:rsidR="00111338" w:rsidTr="00077C31" w14:paraId="2B99FFC0" w14:textId="77777777">
        <w:trPr>
          <w:trHeight w:val="71"/>
        </w:trPr>
        <w:tc>
          <w:tcPr>
            <w:tcW w:w="1228" w:type="pct"/>
          </w:tcPr>
          <w:p w:rsidRPr="00D939F1" w:rsidR="00111338" w:rsidP="00111338" w:rsidRDefault="00111338" w14:paraId="615D3DF6" w14:textId="43E7A5B7">
            <w:pPr>
              <w:rPr>
                <w:rFonts w:cs="Arial"/>
                <w:b/>
              </w:rPr>
            </w:pPr>
            <w:r w:rsidRPr="00D939F1">
              <w:rPr>
                <w:rFonts w:cs="Arial"/>
                <w:b/>
              </w:rPr>
              <w:t>Grade</w:t>
            </w:r>
          </w:p>
        </w:tc>
        <w:tc>
          <w:tcPr>
            <w:tcW w:w="3772" w:type="pct"/>
          </w:tcPr>
          <w:p w:rsidRPr="00D939F1" w:rsidR="00111338" w:rsidP="00111338" w:rsidRDefault="00111338" w14:paraId="511EF496" w14:textId="1AD9F318">
            <w:pPr>
              <w:rPr>
                <w:rFonts w:cs="Arial"/>
              </w:rPr>
            </w:pPr>
            <w:r>
              <w:rPr>
                <w:rFonts w:cs="Arial"/>
              </w:rPr>
              <w:t>C</w:t>
            </w:r>
          </w:p>
        </w:tc>
      </w:tr>
      <w:tr w:rsidRPr="00D939F1" w:rsidR="00111338" w:rsidTr="00077C31" w14:paraId="6AC38155" w14:textId="77777777">
        <w:tc>
          <w:tcPr>
            <w:tcW w:w="1228" w:type="pct"/>
          </w:tcPr>
          <w:p w:rsidRPr="00D939F1" w:rsidR="00111338" w:rsidP="00111338" w:rsidRDefault="00111338" w14:paraId="4DF539BF" w14:textId="6659B93B">
            <w:pPr>
              <w:rPr>
                <w:rFonts w:cs="Arial"/>
                <w:b/>
              </w:rPr>
            </w:pPr>
            <w:r w:rsidRPr="00D939F1">
              <w:rPr>
                <w:rFonts w:cs="Arial"/>
                <w:b/>
              </w:rPr>
              <w:t>Reports to</w:t>
            </w:r>
          </w:p>
        </w:tc>
        <w:tc>
          <w:tcPr>
            <w:tcW w:w="3772" w:type="pct"/>
          </w:tcPr>
          <w:p w:rsidRPr="00D939F1" w:rsidR="00111338" w:rsidP="00111338" w:rsidRDefault="00111338" w14:paraId="53B53BC9" w14:textId="364FB01E">
            <w:pPr>
              <w:rPr>
                <w:rFonts w:cs="Arial"/>
              </w:rPr>
            </w:pPr>
            <w:r w:rsidRPr="00142AF2">
              <w:rPr>
                <w:rFonts w:cs="Arial"/>
              </w:rPr>
              <w:t>Retail Manager</w:t>
            </w:r>
            <w:r>
              <w:rPr>
                <w:rFonts w:cs="Arial"/>
              </w:rPr>
              <w:t xml:space="preserve"> &amp; Retail Supervisor</w:t>
            </w:r>
          </w:p>
        </w:tc>
      </w:tr>
      <w:tr w:rsidRPr="00D939F1" w:rsidR="00111338" w:rsidTr="00077C31" w14:paraId="60D0A7D6" w14:textId="77777777">
        <w:tc>
          <w:tcPr>
            <w:tcW w:w="1228" w:type="pct"/>
          </w:tcPr>
          <w:p w:rsidRPr="00D939F1" w:rsidR="00111338" w:rsidP="00111338" w:rsidRDefault="00111338" w14:paraId="6945889F" w14:textId="1B24018D">
            <w:pPr>
              <w:rPr>
                <w:rFonts w:cs="Arial"/>
                <w:b/>
              </w:rPr>
            </w:pPr>
            <w:r w:rsidRPr="00D939F1">
              <w:rPr>
                <w:rFonts w:cs="Arial"/>
                <w:b/>
              </w:rPr>
              <w:t>Responsible for</w:t>
            </w:r>
            <w:r w:rsidRPr="00D939F1" w:rsidDel="00F01474">
              <w:rPr>
                <w:rFonts w:cs="Arial"/>
                <w:b/>
              </w:rPr>
              <w:t xml:space="preserve"> </w:t>
            </w:r>
          </w:p>
        </w:tc>
        <w:tc>
          <w:tcPr>
            <w:tcW w:w="3772" w:type="pct"/>
          </w:tcPr>
          <w:p w:rsidRPr="00D939F1" w:rsidR="00111338" w:rsidP="00111338" w:rsidRDefault="00111338" w14:paraId="2B97276F" w14:textId="2A2444EB">
            <w:pPr>
              <w:rPr>
                <w:rFonts w:cs="Arial"/>
              </w:rPr>
            </w:pPr>
            <w:r w:rsidRPr="00142AF2">
              <w:rPr>
                <w:rFonts w:cs="Arial"/>
              </w:rPr>
              <w:t>n/a</w:t>
            </w:r>
          </w:p>
        </w:tc>
      </w:tr>
      <w:tr w:rsidRPr="00D939F1" w:rsidR="00111338" w:rsidTr="00077C31" w14:paraId="1A26213F" w14:textId="77777777">
        <w:tc>
          <w:tcPr>
            <w:tcW w:w="1228" w:type="pct"/>
          </w:tcPr>
          <w:p w:rsidRPr="00D939F1" w:rsidR="00111338" w:rsidP="00111338" w:rsidRDefault="00111338" w14:paraId="3FC3A6C4" w14:textId="4F5C2E07">
            <w:pPr>
              <w:rPr>
                <w:rFonts w:cs="Arial"/>
                <w:b/>
              </w:rPr>
            </w:pPr>
            <w:r w:rsidRPr="00D939F1">
              <w:rPr>
                <w:rFonts w:cs="Arial"/>
                <w:b/>
              </w:rPr>
              <w:t>Job reference</w:t>
            </w:r>
          </w:p>
        </w:tc>
        <w:tc>
          <w:tcPr>
            <w:tcW w:w="3772" w:type="pct"/>
          </w:tcPr>
          <w:p w:rsidRPr="00D939F1" w:rsidR="00111338" w:rsidP="00111338" w:rsidRDefault="00111338" w14:paraId="4FE187DE" w14:textId="0774C3C1">
            <w:pPr>
              <w:rPr>
                <w:rFonts w:cs="Arial"/>
              </w:rPr>
            </w:pPr>
            <w:r>
              <w:rPr>
                <w:rFonts w:cs="Arial"/>
              </w:rPr>
              <w:t>10396</w:t>
            </w:r>
          </w:p>
        </w:tc>
      </w:tr>
    </w:tbl>
    <w:p w:rsidRPr="0040066B" w:rsidR="0064492C" w:rsidP="0064492C" w:rsidRDefault="0064492C" w14:paraId="2130EE29" w14:textId="77777777">
      <w:pPr>
        <w:rPr>
          <w:rFonts w:cs="Arial"/>
          <w:b/>
        </w:rPr>
      </w:pPr>
    </w:p>
    <w:tbl>
      <w:tblPr>
        <w:tblStyle w:val="TableGrid"/>
        <w:tblW w:w="4999" w:type="pct"/>
        <w:tblLook w:val="01E0" w:firstRow="1" w:lastRow="1" w:firstColumn="1" w:lastColumn="1" w:noHBand="0" w:noVBand="0"/>
      </w:tblPr>
      <w:tblGrid>
        <w:gridCol w:w="9626"/>
      </w:tblGrid>
      <w:tr w:rsidRPr="00D939F1" w:rsidR="00640819" w:rsidTr="00077C31" w14:paraId="2A997627" w14:textId="77777777">
        <w:tc>
          <w:tcPr>
            <w:tcW w:w="5000" w:type="pct"/>
          </w:tcPr>
          <w:p w:rsidR="00640819" w:rsidP="00976AC2" w:rsidRDefault="00640819" w14:paraId="34E9B239" w14:textId="7D0B2C0B">
            <w:pPr>
              <w:rPr>
                <w:rFonts w:cs="Arial"/>
              </w:rPr>
            </w:pPr>
            <w:r w:rsidRPr="00D939F1">
              <w:rPr>
                <w:rFonts w:cs="Arial"/>
                <w:b/>
              </w:rPr>
              <w:t>Job Purpose</w:t>
            </w:r>
            <w:r w:rsidRPr="00D939F1" w:rsidR="00BC4F9E">
              <w:rPr>
                <w:rFonts w:cs="Arial"/>
              </w:rPr>
              <w:t xml:space="preserve"> </w:t>
            </w:r>
            <w:r w:rsidR="00111338">
              <w:rPr>
                <w:rFonts w:cs="Arial"/>
                <w:color w:val="002060"/>
              </w:rPr>
              <w:t>–</w:t>
            </w:r>
            <w:r w:rsidRPr="00D939F1" w:rsidR="00BC4F9E">
              <w:rPr>
                <w:rFonts w:cs="Arial"/>
              </w:rPr>
              <w:t xml:space="preserve"> </w:t>
            </w:r>
          </w:p>
          <w:p w:rsidRPr="00D939F1" w:rsidR="00111338" w:rsidP="00976AC2" w:rsidRDefault="00111338" w14:paraId="48A2DA31" w14:textId="75BF0776">
            <w:pPr>
              <w:rPr>
                <w:rFonts w:cs="Arial"/>
                <w:b/>
              </w:rPr>
            </w:pPr>
          </w:p>
        </w:tc>
      </w:tr>
      <w:tr w:rsidRPr="00D939F1" w:rsidR="00640819" w:rsidTr="00077C31" w14:paraId="7B927FED" w14:textId="77777777">
        <w:trPr>
          <w:trHeight w:val="1134"/>
        </w:trPr>
        <w:tc>
          <w:tcPr>
            <w:tcW w:w="5000" w:type="pct"/>
          </w:tcPr>
          <w:p w:rsidRPr="003A19F0" w:rsidR="00111338" w:rsidP="00111338" w:rsidRDefault="00111338" w14:paraId="4CB59D7D" w14:textId="77777777">
            <w:pPr>
              <w:spacing w:after="160" w:line="259" w:lineRule="auto"/>
              <w:jc w:val="both"/>
              <w:rPr>
                <w:rFonts w:cs="Arial" w:eastAsiaTheme="minorHAnsi"/>
                <w:kern w:val="2"/>
                <w:lang w:eastAsia="en-US"/>
                <w14:ligatures w14:val="standardContextual"/>
              </w:rPr>
            </w:pPr>
            <w:r w:rsidRPr="00AB58DF">
              <w:rPr>
                <w:rFonts w:cs="Arial" w:eastAsiaTheme="minorHAnsi"/>
                <w:kern w:val="2"/>
                <w:lang w:eastAsia="en-US"/>
                <w14:ligatures w14:val="standardContextual"/>
              </w:rPr>
              <w:t>To support the Retail Manager</w:t>
            </w:r>
            <w:r>
              <w:rPr>
                <w:rFonts w:cs="Arial" w:eastAsiaTheme="minorHAnsi"/>
                <w:kern w:val="2"/>
                <w:lang w:eastAsia="en-US"/>
                <w14:ligatures w14:val="standardContextual"/>
              </w:rPr>
              <w:t xml:space="preserve"> and Supervisor</w:t>
            </w:r>
            <w:r w:rsidRPr="00AB58DF">
              <w:rPr>
                <w:rFonts w:cs="Arial" w:eastAsiaTheme="minorHAnsi"/>
                <w:kern w:val="2"/>
                <w:lang w:eastAsia="en-US"/>
                <w14:ligatures w14:val="standardContextual"/>
              </w:rPr>
              <w:t xml:space="preserve"> in the delivery of the Norfolk Museums Service (NMS) retail operations </w:t>
            </w:r>
            <w:r>
              <w:rPr>
                <w:rFonts w:cs="Arial" w:eastAsiaTheme="minorHAnsi"/>
                <w:kern w:val="2"/>
                <w:lang w:eastAsia="en-US"/>
                <w14:ligatures w14:val="standardContextual"/>
              </w:rPr>
              <w:t>at Norwich Castle Museum &amp; Art Gallery.</w:t>
            </w:r>
          </w:p>
          <w:p w:rsidRPr="00AB58DF" w:rsidR="00111338" w:rsidP="00111338" w:rsidRDefault="00111338" w14:paraId="6E67A4EA" w14:textId="77777777">
            <w:pPr>
              <w:jc w:val="both"/>
              <w:rPr>
                <w:rFonts w:cs="Arial" w:eastAsiaTheme="minorHAnsi"/>
                <w:kern w:val="2"/>
                <w:lang w:eastAsia="en-US"/>
                <w14:ligatures w14:val="standardContextual"/>
              </w:rPr>
            </w:pPr>
            <w:r w:rsidRPr="00AB58DF">
              <w:rPr>
                <w:rFonts w:cs="Arial" w:eastAsiaTheme="minorHAnsi"/>
                <w:kern w:val="2"/>
                <w:lang w:eastAsia="en-US"/>
                <w14:ligatures w14:val="standardContextual"/>
              </w:rPr>
              <w:t xml:space="preserve">To maintain the highest standard of retail display, stock range and stock knowledge enabling </w:t>
            </w:r>
            <w:r>
              <w:rPr>
                <w:rFonts w:cs="Arial" w:eastAsiaTheme="minorHAnsi"/>
                <w:kern w:val="2"/>
                <w:lang w:eastAsia="en-US"/>
                <w14:ligatures w14:val="standardContextual"/>
              </w:rPr>
              <w:t>Norwich Castle Museum</w:t>
            </w:r>
            <w:r w:rsidRPr="00AB58DF">
              <w:rPr>
                <w:rFonts w:cs="Arial" w:eastAsiaTheme="minorHAnsi"/>
                <w:kern w:val="2"/>
                <w:lang w:eastAsia="en-US"/>
                <w14:ligatures w14:val="standardContextual"/>
              </w:rPr>
              <w:t xml:space="preserve"> to maximise retail sales.</w:t>
            </w:r>
          </w:p>
          <w:p w:rsidRPr="00D939F1" w:rsidR="00640819" w:rsidP="00087ECD" w:rsidRDefault="00640819" w14:paraId="5C56734F" w14:textId="6BF12DCA">
            <w:pPr>
              <w:rPr>
                <w:rFonts w:cs="Arial"/>
              </w:rPr>
            </w:pPr>
          </w:p>
        </w:tc>
      </w:tr>
      <w:tr w:rsidRPr="00D939F1" w:rsidR="00640819" w:rsidTr="00077C31" w14:paraId="1ED99E22" w14:textId="77777777">
        <w:trPr>
          <w:trHeight w:val="301"/>
        </w:trPr>
        <w:tc>
          <w:tcPr>
            <w:tcW w:w="5000" w:type="pct"/>
          </w:tcPr>
          <w:p w:rsidR="00640819" w:rsidP="00976AC2" w:rsidRDefault="00F01474" w14:paraId="1723758D" w14:textId="1F6C4257">
            <w:pPr>
              <w:rPr>
                <w:rFonts w:cs="Arial"/>
                <w:bCs/>
                <w:color w:val="002060"/>
              </w:rPr>
            </w:pPr>
            <w:r w:rsidRPr="00D939F1">
              <w:rPr>
                <w:rFonts w:cs="Arial"/>
                <w:b/>
              </w:rPr>
              <w:t>Context</w:t>
            </w:r>
            <w:r w:rsidR="000B480A">
              <w:rPr>
                <w:rFonts w:cs="Arial"/>
                <w:b/>
              </w:rPr>
              <w:t xml:space="preserve"> </w:t>
            </w:r>
            <w:r w:rsidR="00111338">
              <w:rPr>
                <w:rFonts w:cs="Arial"/>
                <w:bCs/>
                <w:color w:val="002060"/>
              </w:rPr>
              <w:t>–</w:t>
            </w:r>
            <w:r w:rsidRPr="004B21CB" w:rsidR="000B480A">
              <w:rPr>
                <w:rFonts w:cs="Arial"/>
                <w:bCs/>
                <w:color w:val="002060"/>
              </w:rPr>
              <w:t xml:space="preserve"> </w:t>
            </w:r>
          </w:p>
          <w:p w:rsidRPr="00D939F1" w:rsidR="00111338" w:rsidP="00976AC2" w:rsidRDefault="00111338" w14:paraId="3E42AC52" w14:textId="30A58DE5">
            <w:pPr>
              <w:rPr>
                <w:rFonts w:cs="Arial"/>
                <w:b/>
              </w:rPr>
            </w:pPr>
          </w:p>
        </w:tc>
      </w:tr>
      <w:tr w:rsidRPr="00D939F1" w:rsidR="00640819" w:rsidTr="00077C31" w14:paraId="5A2B7978" w14:textId="77777777">
        <w:trPr>
          <w:trHeight w:val="1134"/>
        </w:trPr>
        <w:tc>
          <w:tcPr>
            <w:tcW w:w="5000" w:type="pct"/>
          </w:tcPr>
          <w:p w:rsidRPr="005F7FD0" w:rsidR="00111338" w:rsidP="00111338" w:rsidRDefault="00111338" w14:paraId="2BA2CC60" w14:textId="77777777">
            <w:pPr>
              <w:spacing w:after="160" w:line="259" w:lineRule="auto"/>
              <w:jc w:val="both"/>
              <w:rPr>
                <w:rFonts w:cs="Arial" w:eastAsiaTheme="minorHAnsi"/>
                <w:kern w:val="2"/>
                <w:sz w:val="22"/>
                <w:szCs w:val="22"/>
                <w:lang w:eastAsia="en-US"/>
                <w14:ligatures w14:val="standardContextual"/>
              </w:rPr>
            </w:pPr>
            <w:r w:rsidRPr="005F7FD0">
              <w:rPr>
                <w:rFonts w:cs="Arial" w:eastAsiaTheme="minorHAnsi"/>
                <w:kern w:val="2"/>
                <w:sz w:val="22"/>
                <w:szCs w:val="22"/>
                <w:lang w:eastAsia="en-US"/>
                <w14:ligatures w14:val="standardContextual"/>
              </w:rPr>
              <w:t xml:space="preserve">NMS operates </w:t>
            </w:r>
            <w:r>
              <w:rPr>
                <w:rFonts w:cs="Arial" w:eastAsiaTheme="minorHAnsi"/>
                <w:kern w:val="2"/>
                <w:sz w:val="22"/>
                <w:szCs w:val="22"/>
                <w:lang w:eastAsia="en-US"/>
                <w14:ligatures w14:val="standardContextual"/>
              </w:rPr>
              <w:t>10</w:t>
            </w:r>
            <w:r w:rsidRPr="005F7FD0">
              <w:rPr>
                <w:rFonts w:cs="Arial" w:eastAsiaTheme="minorHAnsi"/>
                <w:kern w:val="2"/>
                <w:sz w:val="22"/>
                <w:szCs w:val="22"/>
                <w:lang w:eastAsia="en-US"/>
                <w14:ligatures w14:val="standardContextual"/>
              </w:rPr>
              <w:t xml:space="preserve"> sites across Nor</w:t>
            </w:r>
            <w:r>
              <w:rPr>
                <w:rFonts w:cs="Arial" w:eastAsiaTheme="minorHAnsi"/>
                <w:kern w:val="2"/>
                <w:sz w:val="22"/>
                <w:szCs w:val="22"/>
                <w:lang w:eastAsia="en-US"/>
                <w14:ligatures w14:val="standardContextual"/>
              </w:rPr>
              <w:t>folk</w:t>
            </w:r>
            <w:r w:rsidRPr="005F7FD0">
              <w:rPr>
                <w:rFonts w:cs="Arial" w:eastAsiaTheme="minorHAnsi"/>
                <w:kern w:val="2"/>
                <w:sz w:val="22"/>
                <w:szCs w:val="22"/>
                <w:lang w:eastAsia="en-US"/>
                <w14:ligatures w14:val="standardContextual"/>
              </w:rPr>
              <w:t>, each of which has its own retail space or dedicated shop.  This includes the substantial shop space at Norwich Castle Museum.</w:t>
            </w:r>
          </w:p>
          <w:p w:rsidRPr="005F7FD0" w:rsidR="00111338" w:rsidP="00111338" w:rsidRDefault="00111338" w14:paraId="1F873B32" w14:textId="77777777">
            <w:pPr>
              <w:jc w:val="both"/>
              <w:rPr>
                <w:rFonts w:cs="Arial" w:eastAsiaTheme="minorHAnsi"/>
                <w:kern w:val="2"/>
                <w:sz w:val="22"/>
                <w:szCs w:val="22"/>
                <w:lang w:eastAsia="en-US"/>
                <w14:ligatures w14:val="standardContextual"/>
              </w:rPr>
            </w:pPr>
            <w:r w:rsidRPr="005F7FD0">
              <w:rPr>
                <w:rFonts w:cs="Arial" w:eastAsiaTheme="minorHAnsi"/>
                <w:kern w:val="2"/>
                <w:sz w:val="22"/>
                <w:szCs w:val="22"/>
                <w:lang w:eastAsia="en-US"/>
                <w14:ligatures w14:val="standardContextual"/>
              </w:rPr>
              <w:t>The Retail management and administration is based at Norwich Castle Museum. The Retail Team works in collaboration with the Visitor Services team to deliver a high level of customer care across the N</w:t>
            </w:r>
            <w:r>
              <w:rPr>
                <w:rFonts w:cs="Arial" w:eastAsiaTheme="minorHAnsi"/>
                <w:kern w:val="2"/>
                <w:sz w:val="22"/>
                <w:szCs w:val="22"/>
                <w:lang w:eastAsia="en-US"/>
                <w14:ligatures w14:val="standardContextual"/>
              </w:rPr>
              <w:t>MS</w:t>
            </w:r>
            <w:r w:rsidRPr="005F7FD0">
              <w:rPr>
                <w:rFonts w:cs="Arial" w:eastAsiaTheme="minorHAnsi"/>
                <w:kern w:val="2"/>
                <w:sz w:val="22"/>
                <w:szCs w:val="22"/>
                <w:lang w:eastAsia="en-US"/>
                <w14:ligatures w14:val="standardContextual"/>
              </w:rPr>
              <w:t xml:space="preserve"> </w:t>
            </w:r>
            <w:r>
              <w:rPr>
                <w:rFonts w:cs="Arial" w:eastAsiaTheme="minorHAnsi"/>
                <w:kern w:val="2"/>
                <w:sz w:val="22"/>
                <w:szCs w:val="22"/>
                <w:lang w:eastAsia="en-US"/>
                <w14:ligatures w14:val="standardContextual"/>
              </w:rPr>
              <w:t>sites</w:t>
            </w:r>
            <w:r w:rsidRPr="005F7FD0">
              <w:rPr>
                <w:rFonts w:cs="Arial" w:eastAsiaTheme="minorHAnsi"/>
                <w:kern w:val="2"/>
                <w:sz w:val="22"/>
                <w:szCs w:val="22"/>
                <w:lang w:eastAsia="en-US"/>
                <w14:ligatures w14:val="standardContextual"/>
              </w:rPr>
              <w:t xml:space="preserve"> and to ensure that all visitors have an enjoyable, safe and inspiring experience.</w:t>
            </w:r>
          </w:p>
          <w:p w:rsidRPr="005F7FD0" w:rsidR="00111338" w:rsidP="00111338" w:rsidRDefault="00111338" w14:paraId="21F6A91C" w14:textId="77777777">
            <w:pPr>
              <w:jc w:val="both"/>
              <w:rPr>
                <w:rFonts w:cs="Arial" w:eastAsiaTheme="minorHAnsi"/>
                <w:kern w:val="2"/>
                <w:sz w:val="22"/>
                <w:szCs w:val="22"/>
                <w:lang w:eastAsia="en-US"/>
                <w14:ligatures w14:val="standardContextual"/>
              </w:rPr>
            </w:pPr>
          </w:p>
          <w:p w:rsidRPr="005F7FD0" w:rsidR="00111338" w:rsidP="00111338" w:rsidRDefault="00111338" w14:paraId="0EC256A4" w14:textId="77777777">
            <w:pPr>
              <w:jc w:val="both"/>
              <w:rPr>
                <w:rFonts w:cs="Arial" w:eastAsiaTheme="minorHAnsi"/>
                <w:kern w:val="2"/>
                <w:sz w:val="22"/>
                <w:szCs w:val="22"/>
                <w:lang w:eastAsia="en-US"/>
                <w14:ligatures w14:val="standardContextual"/>
              </w:rPr>
            </w:pPr>
            <w:r w:rsidRPr="005F7FD0">
              <w:rPr>
                <w:rFonts w:cs="Arial" w:eastAsiaTheme="minorHAnsi"/>
                <w:kern w:val="2"/>
                <w:sz w:val="22"/>
                <w:szCs w:val="22"/>
                <w:lang w:eastAsia="en-US"/>
                <w14:ligatures w14:val="standardContextual"/>
              </w:rPr>
              <w:t xml:space="preserve">The Retail Team’s aim is to ensure visitors are motivated to visit NMS museums and to return </w:t>
            </w:r>
            <w:proofErr w:type="gramStart"/>
            <w:r w:rsidRPr="005F7FD0">
              <w:rPr>
                <w:rFonts w:cs="Arial" w:eastAsiaTheme="minorHAnsi"/>
                <w:kern w:val="2"/>
                <w:sz w:val="22"/>
                <w:szCs w:val="22"/>
                <w:lang w:eastAsia="en-US"/>
                <w14:ligatures w14:val="standardContextual"/>
              </w:rPr>
              <w:t>again and again</w:t>
            </w:r>
            <w:proofErr w:type="gramEnd"/>
            <w:r w:rsidRPr="005F7FD0">
              <w:rPr>
                <w:rFonts w:cs="Arial" w:eastAsiaTheme="minorHAnsi"/>
                <w:kern w:val="2"/>
                <w:sz w:val="22"/>
                <w:szCs w:val="22"/>
                <w:lang w:eastAsia="en-US"/>
                <w14:ligatures w14:val="standardContextual"/>
              </w:rPr>
              <w:t>.  They achieve this by promoting NMS sites to the public, adding value to their visit a</w:t>
            </w:r>
            <w:r>
              <w:rPr>
                <w:rFonts w:cs="Arial" w:eastAsiaTheme="minorHAnsi"/>
                <w:kern w:val="2"/>
                <w:sz w:val="22"/>
                <w:szCs w:val="22"/>
                <w:lang w:eastAsia="en-US"/>
                <w14:ligatures w14:val="standardContextual"/>
              </w:rPr>
              <w:t>nd</w:t>
            </w:r>
            <w:r w:rsidRPr="005F7FD0">
              <w:rPr>
                <w:rFonts w:cs="Arial" w:eastAsiaTheme="minorHAnsi"/>
                <w:kern w:val="2"/>
                <w:sz w:val="22"/>
                <w:szCs w:val="22"/>
                <w:lang w:eastAsia="en-US"/>
                <w14:ligatures w14:val="standardContextual"/>
              </w:rPr>
              <w:t xml:space="preserve"> enabling NMS retail outlets to generate the highest level of turnover and profit.</w:t>
            </w:r>
          </w:p>
          <w:p w:rsidRPr="00D939F1" w:rsidR="00640819" w:rsidP="00976AC2" w:rsidRDefault="00640819" w14:paraId="1D9437C0" w14:textId="25A7F7B8">
            <w:pPr>
              <w:rPr>
                <w:rFonts w:cs="Arial"/>
              </w:rPr>
            </w:pPr>
          </w:p>
        </w:tc>
      </w:tr>
    </w:tbl>
    <w:p w:rsidRPr="0040066B" w:rsidR="0064492C" w:rsidP="00976AC2" w:rsidRDefault="0064492C" w14:paraId="4653723A" w14:textId="77777777">
      <w:pPr>
        <w:rPr>
          <w:rFonts w:cs="Arial"/>
          <w:b/>
        </w:rPr>
      </w:pPr>
    </w:p>
    <w:tbl>
      <w:tblPr>
        <w:tblStyle w:val="TableGrid"/>
        <w:tblW w:w="9634" w:type="dxa"/>
        <w:tblLayout w:type="fixed"/>
        <w:tblLook w:val="01E0" w:firstRow="1" w:lastRow="1" w:firstColumn="1" w:lastColumn="1" w:noHBand="0" w:noVBand="0"/>
      </w:tblPr>
      <w:tblGrid>
        <w:gridCol w:w="9634"/>
      </w:tblGrid>
      <w:tr w:rsidRPr="00D939F1" w:rsidR="00F01474" w:rsidTr="00077C31" w14:paraId="03EE4EAD" w14:textId="77777777">
        <w:trPr>
          <w:trHeight w:val="567"/>
        </w:trPr>
        <w:tc>
          <w:tcPr>
            <w:tcW w:w="5000" w:type="pct"/>
          </w:tcPr>
          <w:p w:rsidRPr="00D939F1" w:rsidR="00F01474" w:rsidP="00F2063D" w:rsidRDefault="00926DFB" w14:paraId="0A51EC99" w14:textId="1739BE94">
            <w:pPr>
              <w:rPr>
                <w:rFonts w:cs="Arial"/>
                <w:b/>
              </w:rPr>
            </w:pPr>
            <w:r w:rsidRPr="00D939F1">
              <w:rPr>
                <w:rFonts w:cs="Arial"/>
                <w:b/>
              </w:rPr>
              <w:t>A</w:t>
            </w:r>
            <w:r w:rsidRPr="00D939F1" w:rsidR="00F01474">
              <w:rPr>
                <w:rFonts w:cs="Arial"/>
                <w:b/>
              </w:rPr>
              <w:t>ccountabili</w:t>
            </w:r>
            <w:r w:rsidRPr="00D939F1">
              <w:rPr>
                <w:rFonts w:cs="Arial"/>
                <w:b/>
              </w:rPr>
              <w:t>ties</w:t>
            </w:r>
            <w:r w:rsidRPr="00D939F1" w:rsidR="00F01474">
              <w:rPr>
                <w:rFonts w:cs="Arial"/>
              </w:rPr>
              <w:t xml:space="preserve"> </w:t>
            </w:r>
            <w:r w:rsidRPr="004B21CB" w:rsidR="00087ECD">
              <w:rPr>
                <w:rFonts w:cs="Arial"/>
                <w:color w:val="002060"/>
              </w:rPr>
              <w:t xml:space="preserve">- </w:t>
            </w:r>
          </w:p>
        </w:tc>
      </w:tr>
      <w:tr w:rsidRPr="00D939F1" w:rsidR="00111338" w:rsidTr="00077C31" w14:paraId="6B1145A4" w14:textId="77777777">
        <w:trPr>
          <w:trHeight w:val="567"/>
        </w:trPr>
        <w:tc>
          <w:tcPr>
            <w:tcW w:w="5000" w:type="pct"/>
          </w:tcPr>
          <w:p w:rsidR="00111338" w:rsidP="00111338" w:rsidRDefault="00111338" w14:paraId="437C2A6E" w14:textId="77777777">
            <w:pPr>
              <w:rPr>
                <w:rFonts w:cs="Arial"/>
                <w:bCs/>
              </w:rPr>
            </w:pPr>
            <w:r>
              <w:rPr>
                <w:rFonts w:cs="Arial"/>
                <w:bCs/>
              </w:rPr>
              <w:t>To support the Retail Manager and Retail Supervisor in the day to day running of Norwich Castle Museum’s retail site and in maximising retail turnover and profitability.</w:t>
            </w:r>
          </w:p>
          <w:p w:rsidRPr="00D939F1" w:rsidR="00111338" w:rsidP="00111338" w:rsidRDefault="00111338" w14:paraId="684CF2F3" w14:textId="040FEA40">
            <w:pPr>
              <w:rPr>
                <w:rFonts w:cs="Arial"/>
                <w:b/>
              </w:rPr>
            </w:pPr>
          </w:p>
        </w:tc>
      </w:tr>
      <w:tr w:rsidRPr="00D939F1" w:rsidR="00111338" w:rsidTr="00077C31" w14:paraId="561DCA19" w14:textId="77777777">
        <w:trPr>
          <w:trHeight w:val="567"/>
        </w:trPr>
        <w:tc>
          <w:tcPr>
            <w:tcW w:w="5000" w:type="pct"/>
          </w:tcPr>
          <w:p w:rsidR="00111338" w:rsidP="00111338" w:rsidRDefault="00111338" w14:paraId="4B105ABE" w14:textId="77777777">
            <w:pPr>
              <w:rPr>
                <w:bCs/>
              </w:rPr>
            </w:pPr>
            <w:r w:rsidRPr="00A442C9">
              <w:rPr>
                <w:bCs/>
              </w:rPr>
              <w:t xml:space="preserve">To maintain and develop good product knowledge </w:t>
            </w:r>
            <w:proofErr w:type="gramStart"/>
            <w:r w:rsidRPr="00A442C9">
              <w:rPr>
                <w:bCs/>
              </w:rPr>
              <w:t>in order to</w:t>
            </w:r>
            <w:proofErr w:type="gramEnd"/>
            <w:r w:rsidRPr="00A442C9">
              <w:rPr>
                <w:bCs/>
              </w:rPr>
              <w:t xml:space="preserve"> provide excellent </w:t>
            </w:r>
            <w:r>
              <w:rPr>
                <w:bCs/>
              </w:rPr>
              <w:t>customer service.</w:t>
            </w:r>
          </w:p>
          <w:p w:rsidRPr="00D939F1" w:rsidR="00111338" w:rsidP="00111338" w:rsidRDefault="00111338" w14:paraId="10A99DF7" w14:textId="719A51D1">
            <w:pPr>
              <w:rPr>
                <w:rFonts w:cs="Arial"/>
                <w:b/>
              </w:rPr>
            </w:pPr>
          </w:p>
        </w:tc>
      </w:tr>
      <w:tr w:rsidRPr="00D939F1" w:rsidR="00111338" w:rsidTr="00077C31" w14:paraId="36F1310E" w14:textId="77777777">
        <w:trPr>
          <w:trHeight w:val="567"/>
        </w:trPr>
        <w:tc>
          <w:tcPr>
            <w:tcW w:w="5000" w:type="pct"/>
          </w:tcPr>
          <w:p w:rsidR="00111338" w:rsidP="00111338" w:rsidRDefault="00111338" w14:paraId="433B08BE" w14:textId="77777777">
            <w:pPr>
              <w:rPr>
                <w:rFonts w:cs="Arial"/>
                <w:color w:val="000000" w:themeColor="text1"/>
              </w:rPr>
            </w:pPr>
            <w:r w:rsidRPr="002253E3">
              <w:rPr>
                <w:rFonts w:cs="Arial"/>
                <w:color w:val="000000" w:themeColor="text1"/>
              </w:rPr>
              <w:t xml:space="preserve">To </w:t>
            </w:r>
            <w:r>
              <w:rPr>
                <w:rFonts w:cs="Arial"/>
                <w:color w:val="000000" w:themeColor="text1"/>
              </w:rPr>
              <w:t>maintain</w:t>
            </w:r>
            <w:r w:rsidRPr="002253E3">
              <w:rPr>
                <w:rFonts w:cs="Arial"/>
                <w:color w:val="000000" w:themeColor="text1"/>
              </w:rPr>
              <w:t xml:space="preserve"> high levels of visual merchandising</w:t>
            </w:r>
            <w:r>
              <w:rPr>
                <w:rFonts w:cs="Arial"/>
                <w:color w:val="000000" w:themeColor="text1"/>
              </w:rPr>
              <w:t xml:space="preserve">, </w:t>
            </w:r>
            <w:r w:rsidRPr="002253E3">
              <w:rPr>
                <w:rFonts w:cs="Arial"/>
                <w:color w:val="000000" w:themeColor="text1"/>
              </w:rPr>
              <w:t>s</w:t>
            </w:r>
            <w:r>
              <w:rPr>
                <w:rFonts w:cs="Arial"/>
                <w:color w:val="000000" w:themeColor="text1"/>
              </w:rPr>
              <w:t>tock</w:t>
            </w:r>
            <w:r w:rsidRPr="002253E3">
              <w:rPr>
                <w:rFonts w:cs="Arial"/>
                <w:color w:val="000000" w:themeColor="text1"/>
              </w:rPr>
              <w:t xml:space="preserve"> replenishment</w:t>
            </w:r>
            <w:r>
              <w:rPr>
                <w:rFonts w:cs="Arial"/>
                <w:color w:val="000000" w:themeColor="text1"/>
              </w:rPr>
              <w:t xml:space="preserve"> and cleanliness to support sales.</w:t>
            </w:r>
          </w:p>
          <w:p w:rsidRPr="00D939F1" w:rsidR="00111338" w:rsidP="00111338" w:rsidRDefault="00111338" w14:paraId="4FDEF1DB" w14:textId="4841C473">
            <w:pPr>
              <w:rPr>
                <w:rFonts w:cs="Arial"/>
                <w:b/>
              </w:rPr>
            </w:pPr>
          </w:p>
        </w:tc>
      </w:tr>
      <w:tr w:rsidRPr="00D939F1" w:rsidR="00111338" w:rsidTr="00077C31" w14:paraId="6B0299AC" w14:textId="77777777">
        <w:trPr>
          <w:trHeight w:val="567"/>
        </w:trPr>
        <w:tc>
          <w:tcPr>
            <w:tcW w:w="5000" w:type="pct"/>
          </w:tcPr>
          <w:p w:rsidR="00111338" w:rsidP="00111338" w:rsidRDefault="00111338" w14:paraId="71676469" w14:textId="77777777">
            <w:pPr>
              <w:rPr>
                <w:rFonts w:cs="Arial"/>
                <w:bCs/>
              </w:rPr>
            </w:pPr>
            <w:r w:rsidRPr="00142AF2">
              <w:rPr>
                <w:rFonts w:cs="Arial"/>
                <w:bCs/>
              </w:rPr>
              <w:t>To suppo</w:t>
            </w:r>
            <w:r>
              <w:rPr>
                <w:rFonts w:cs="Arial"/>
                <w:bCs/>
              </w:rPr>
              <w:t>rt the Visitor Services Management and team in delivering a high level of visitor experience, including carrying out tasks such as ticket sales and promotion of museum membership.</w:t>
            </w:r>
          </w:p>
          <w:p w:rsidRPr="00D939F1" w:rsidR="00111338" w:rsidP="00111338" w:rsidRDefault="00111338" w14:paraId="5DF3BF66" w14:textId="1E1A3DA1">
            <w:pPr>
              <w:rPr>
                <w:rFonts w:cs="Arial"/>
                <w:b/>
              </w:rPr>
            </w:pPr>
          </w:p>
        </w:tc>
      </w:tr>
      <w:tr w:rsidRPr="00D939F1" w:rsidR="00111338" w:rsidTr="00077C31" w14:paraId="4F21F1F5" w14:textId="77777777">
        <w:trPr>
          <w:trHeight w:val="567"/>
        </w:trPr>
        <w:tc>
          <w:tcPr>
            <w:tcW w:w="5000" w:type="pct"/>
          </w:tcPr>
          <w:p w:rsidR="00111338" w:rsidP="00111338" w:rsidRDefault="00111338" w14:paraId="339F1637" w14:textId="77777777">
            <w:pPr>
              <w:rPr>
                <w:rFonts w:cs="Arial"/>
                <w:bCs/>
              </w:rPr>
            </w:pPr>
            <w:r>
              <w:rPr>
                <w:rFonts w:cs="Arial"/>
                <w:bCs/>
              </w:rPr>
              <w:t>To undertake any reasonable tasks &amp; responsibilities as specified by the Retail Manager, Retail Supervisor or Visitor Services Management team.</w:t>
            </w:r>
          </w:p>
          <w:p w:rsidRPr="00D939F1" w:rsidR="00111338" w:rsidP="00111338" w:rsidRDefault="00111338" w14:paraId="5DCE51B8" w14:textId="6FBB18C3">
            <w:pPr>
              <w:rPr>
                <w:rFonts w:cs="Arial"/>
                <w:b/>
              </w:rPr>
            </w:pPr>
          </w:p>
        </w:tc>
      </w:tr>
      <w:tr w:rsidRPr="00D939F1" w:rsidR="00111338" w:rsidTr="00077C31" w14:paraId="5ACDAEDA" w14:textId="77777777">
        <w:trPr>
          <w:trHeight w:val="567"/>
        </w:trPr>
        <w:tc>
          <w:tcPr>
            <w:tcW w:w="5000" w:type="pct"/>
          </w:tcPr>
          <w:p w:rsidRPr="00D939F1" w:rsidR="00111338" w:rsidP="00111338" w:rsidRDefault="00111338" w14:paraId="644C3658" w14:textId="77B1D16B">
            <w:pPr>
              <w:rPr>
                <w:rFonts w:cs="Arial"/>
                <w:b/>
              </w:rPr>
            </w:pPr>
            <w:r w:rsidRPr="00142AF2">
              <w:rPr>
                <w:rFonts w:cs="Arial"/>
              </w:rPr>
              <w:t xml:space="preserve">To assist </w:t>
            </w:r>
            <w:r>
              <w:rPr>
                <w:rFonts w:cs="Arial"/>
              </w:rPr>
              <w:t xml:space="preserve">in the </w:t>
            </w:r>
            <w:r w:rsidRPr="00142AF2">
              <w:rPr>
                <w:rFonts w:cs="Arial"/>
              </w:rPr>
              <w:t xml:space="preserve">undertaking </w:t>
            </w:r>
            <w:r>
              <w:rPr>
                <w:rFonts w:cs="Arial"/>
              </w:rPr>
              <w:t xml:space="preserve">of </w:t>
            </w:r>
            <w:r w:rsidRPr="00142AF2">
              <w:rPr>
                <w:rFonts w:cs="Arial"/>
              </w:rPr>
              <w:t xml:space="preserve">annual stocktakes </w:t>
            </w:r>
            <w:r>
              <w:rPr>
                <w:rFonts w:cs="Arial"/>
              </w:rPr>
              <w:t xml:space="preserve">in Norwich </w:t>
            </w:r>
            <w:r w:rsidRPr="00142AF2">
              <w:rPr>
                <w:rFonts w:cs="Arial"/>
              </w:rPr>
              <w:t>to meet audit standards</w:t>
            </w:r>
            <w:r>
              <w:rPr>
                <w:rFonts w:cs="Arial"/>
              </w:rPr>
              <w:t>.</w:t>
            </w:r>
          </w:p>
        </w:tc>
      </w:tr>
      <w:tr w:rsidRPr="00D939F1" w:rsidR="00111338" w:rsidTr="00077C31" w14:paraId="327D0320" w14:textId="77777777">
        <w:trPr>
          <w:trHeight w:val="567"/>
        </w:trPr>
        <w:tc>
          <w:tcPr>
            <w:tcW w:w="5000" w:type="pct"/>
          </w:tcPr>
          <w:p w:rsidR="00111338" w:rsidP="00111338" w:rsidRDefault="00111338" w14:paraId="76E79C29" w14:textId="77777777">
            <w:pPr>
              <w:rPr>
                <w:rFonts w:cs="Arial"/>
                <w:bCs/>
              </w:rPr>
            </w:pPr>
            <w:r>
              <w:rPr>
                <w:rFonts w:cs="Arial"/>
                <w:bCs/>
              </w:rPr>
              <w:t>The processing of deliveries and ensuring accurate pricing of stock, communicating any anomalies or requirements to the Retail Manager or Supervisor.</w:t>
            </w:r>
          </w:p>
          <w:p w:rsidRPr="00D939F1" w:rsidR="00111338" w:rsidP="00111338" w:rsidRDefault="00111338" w14:paraId="1FB9B5B7" w14:textId="7BBBFB51">
            <w:pPr>
              <w:rPr>
                <w:rFonts w:cs="Arial"/>
                <w:b/>
              </w:rPr>
            </w:pPr>
          </w:p>
        </w:tc>
      </w:tr>
      <w:tr w:rsidRPr="00D939F1" w:rsidR="00111338" w:rsidTr="00077C31" w14:paraId="392DAC61" w14:textId="77777777">
        <w:trPr>
          <w:trHeight w:val="567"/>
        </w:trPr>
        <w:tc>
          <w:tcPr>
            <w:tcW w:w="5000" w:type="pct"/>
          </w:tcPr>
          <w:p w:rsidR="00111338" w:rsidP="00111338" w:rsidRDefault="00111338" w14:paraId="0260EDAF" w14:textId="77777777">
            <w:pPr>
              <w:rPr>
                <w:bCs/>
              </w:rPr>
            </w:pPr>
            <w:r w:rsidRPr="00A442C9">
              <w:rPr>
                <w:bCs/>
              </w:rPr>
              <w:t>To set up and cash up the till at the beginning and end of the day to meet audit and banking requirements</w:t>
            </w:r>
            <w:r>
              <w:rPr>
                <w:bCs/>
              </w:rPr>
              <w:t>.</w:t>
            </w:r>
          </w:p>
          <w:p w:rsidRPr="00D939F1" w:rsidR="00111338" w:rsidP="00111338" w:rsidRDefault="00111338" w14:paraId="00EDADB5" w14:textId="75A53F98">
            <w:pPr>
              <w:rPr>
                <w:rFonts w:cs="Arial"/>
                <w:b/>
              </w:rPr>
            </w:pPr>
          </w:p>
        </w:tc>
      </w:tr>
      <w:tr w:rsidRPr="00D939F1" w:rsidR="00111338" w:rsidTr="00077C31" w14:paraId="766A3571" w14:textId="77777777">
        <w:tc>
          <w:tcPr>
            <w:tcW w:w="5000" w:type="pct"/>
          </w:tcPr>
          <w:p w:rsidR="00111338" w:rsidP="00111338" w:rsidRDefault="00111338" w14:paraId="7EF857F4" w14:textId="77777777">
            <w:r>
              <w:t>To contribute to the effectiveness of the service through positive support and joint working with colleagues.</w:t>
            </w:r>
          </w:p>
          <w:p w:rsidRPr="00D939F1" w:rsidR="00111338" w:rsidP="00111338" w:rsidRDefault="00111338" w14:paraId="283AE4DA" w14:textId="1A3A5702">
            <w:pPr>
              <w:rPr>
                <w:rFonts w:cs="Arial"/>
                <w:color w:val="002060"/>
              </w:rPr>
            </w:pPr>
          </w:p>
        </w:tc>
      </w:tr>
    </w:tbl>
    <w:p w:rsidRPr="004B21CB" w:rsidR="00F073E6" w:rsidP="00976AC2" w:rsidRDefault="00F073E6" w14:paraId="7F8D3EC3" w14:textId="68ADADF5">
      <w:pPr>
        <w:rPr>
          <w:rFonts w:cs="Arial"/>
          <w:b/>
          <w:sz w:val="28"/>
          <w:szCs w:val="28"/>
        </w:rPr>
      </w:pPr>
    </w:p>
    <w:p w:rsidRPr="004B21CB" w:rsidR="00F073E6" w:rsidP="00976AC2" w:rsidRDefault="00F073E6" w14:paraId="69F7783A" w14:textId="77777777">
      <w:pPr>
        <w:rPr>
          <w:rFonts w:cs="Arial"/>
          <w:b/>
          <w:sz w:val="28"/>
          <w:szCs w:val="28"/>
        </w:rPr>
      </w:pPr>
    </w:p>
    <w:tbl>
      <w:tblPr>
        <w:tblW w:w="1006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1E0" w:firstRow="1" w:lastRow="1" w:firstColumn="1" w:lastColumn="1" w:noHBand="0" w:noVBand="0"/>
      </w:tblPr>
      <w:tblGrid>
        <w:gridCol w:w="5382"/>
        <w:gridCol w:w="4678"/>
      </w:tblGrid>
      <w:tr w:rsidR="00E02639" w:rsidTr="001D6A72" w14:paraId="49FE8502" w14:textId="77777777">
        <w:trPr>
          <w:trHeight w:val="307"/>
        </w:trPr>
        <w:tc>
          <w:tcPr>
            <w:tcW w:w="5000" w:type="pct"/>
            <w:gridSpan w:val="2"/>
          </w:tcPr>
          <w:p w:rsidR="00E02639" w:rsidP="001D6A72" w:rsidRDefault="00E02639" w14:paraId="285EBA19" w14:textId="77777777">
            <w:pPr>
              <w:rPr>
                <w:rFonts w:cs="Arial"/>
                <w:b/>
              </w:rPr>
            </w:pPr>
            <w:r>
              <w:rPr>
                <w:rFonts w:cs="Arial"/>
                <w:b/>
              </w:rPr>
              <w:t>Person Specification</w:t>
            </w:r>
          </w:p>
          <w:p w:rsidR="00E02639" w:rsidP="001D6A72" w:rsidRDefault="00E02639" w14:paraId="55160D06" w14:textId="77777777">
            <w:pPr>
              <w:rPr>
                <w:rFonts w:cs="Arial"/>
                <w:b/>
              </w:rPr>
            </w:pPr>
          </w:p>
        </w:tc>
      </w:tr>
      <w:tr w:rsidRPr="006B28C4" w:rsidR="00E02639" w:rsidTr="001D6A72" w14:paraId="1DB7714F" w14:textId="77777777">
        <w:trPr>
          <w:trHeight w:val="20"/>
        </w:trPr>
        <w:tc>
          <w:tcPr>
            <w:tcW w:w="5000" w:type="pct"/>
            <w:gridSpan w:val="2"/>
          </w:tcPr>
          <w:p w:rsidRPr="006B28C4" w:rsidR="00E02639" w:rsidP="001D6A72" w:rsidRDefault="00E02639" w14:paraId="444171CC" w14:textId="77777777">
            <w:pPr>
              <w:rPr>
                <w:rFonts w:cs="Arial"/>
                <w:b/>
              </w:rPr>
            </w:pPr>
            <w:r>
              <w:rPr>
                <w:rFonts w:cs="Arial"/>
                <w:b/>
              </w:rPr>
              <w:t>Qualifications:</w:t>
            </w:r>
          </w:p>
        </w:tc>
      </w:tr>
      <w:tr w:rsidRPr="006B28C4" w:rsidR="00E02639" w:rsidTr="001D6A72" w14:paraId="05217BAB" w14:textId="77777777">
        <w:trPr>
          <w:trHeight w:val="20"/>
        </w:trPr>
        <w:tc>
          <w:tcPr>
            <w:tcW w:w="2675" w:type="pct"/>
          </w:tcPr>
          <w:p w:rsidRPr="006B28C4" w:rsidR="00E02639" w:rsidP="001D6A72" w:rsidRDefault="00E02639" w14:paraId="2182A125" w14:textId="77777777">
            <w:pPr>
              <w:jc w:val="center"/>
              <w:rPr>
                <w:rFonts w:cs="Arial"/>
                <w:b/>
              </w:rPr>
            </w:pPr>
            <w:r w:rsidRPr="006B28C4">
              <w:rPr>
                <w:rFonts w:cs="Arial"/>
                <w:b/>
              </w:rPr>
              <w:t>Esse</w:t>
            </w:r>
            <w:r>
              <w:rPr>
                <w:rFonts w:cs="Arial"/>
                <w:b/>
              </w:rPr>
              <w:t>ntial</w:t>
            </w:r>
          </w:p>
        </w:tc>
        <w:tc>
          <w:tcPr>
            <w:tcW w:w="2325" w:type="pct"/>
          </w:tcPr>
          <w:p w:rsidRPr="006B28C4" w:rsidR="00E02639" w:rsidP="001D6A72" w:rsidRDefault="00E02639" w14:paraId="2B6CB9D2" w14:textId="77777777">
            <w:pPr>
              <w:jc w:val="center"/>
              <w:rPr>
                <w:rFonts w:cs="Arial"/>
                <w:b/>
              </w:rPr>
            </w:pPr>
            <w:r w:rsidRPr="006B28C4">
              <w:rPr>
                <w:rFonts w:cs="Arial"/>
                <w:b/>
              </w:rPr>
              <w:t>Desirable</w:t>
            </w:r>
          </w:p>
        </w:tc>
      </w:tr>
      <w:tr w:rsidRPr="006B28C4" w:rsidR="00E02639" w:rsidTr="001D6A72" w14:paraId="14FDB839" w14:textId="77777777">
        <w:trPr>
          <w:trHeight w:val="20"/>
        </w:trPr>
        <w:tc>
          <w:tcPr>
            <w:tcW w:w="2675" w:type="pct"/>
          </w:tcPr>
          <w:p w:rsidR="00E02639" w:rsidP="001D6A72" w:rsidRDefault="00111338" w14:paraId="4AF68182" w14:textId="77777777">
            <w:r>
              <w:t>N/A</w:t>
            </w:r>
          </w:p>
          <w:p w:rsidRPr="003D2622" w:rsidR="00111338" w:rsidP="001D6A72" w:rsidRDefault="00111338" w14:paraId="70920272" w14:textId="17A0A0FE"/>
        </w:tc>
        <w:tc>
          <w:tcPr>
            <w:tcW w:w="2325" w:type="pct"/>
          </w:tcPr>
          <w:p w:rsidRPr="006B28C4" w:rsidR="00E02639" w:rsidP="001D6A72" w:rsidRDefault="00E02639" w14:paraId="2C74B984" w14:textId="77777777">
            <w:pPr>
              <w:pStyle w:val="ListParagraph"/>
              <w:rPr>
                <w:rFonts w:cs="Arial"/>
              </w:rPr>
            </w:pPr>
          </w:p>
        </w:tc>
      </w:tr>
      <w:tr w:rsidRPr="001702D3" w:rsidR="00E02639" w:rsidTr="001D6A72" w14:paraId="30F24DDF" w14:textId="77777777">
        <w:trPr>
          <w:trHeight w:val="413"/>
        </w:trPr>
        <w:tc>
          <w:tcPr>
            <w:tcW w:w="5000" w:type="pct"/>
            <w:gridSpan w:val="2"/>
          </w:tcPr>
          <w:p w:rsidRPr="001702D3" w:rsidR="00E02639" w:rsidP="001D6A72" w:rsidRDefault="00E02639" w14:paraId="6491302E" w14:textId="77777777">
            <w:pPr>
              <w:rPr>
                <w:rFonts w:cs="Arial"/>
                <w:b/>
              </w:rPr>
            </w:pPr>
            <w:r w:rsidRPr="001702D3">
              <w:rPr>
                <w:rFonts w:cs="Arial"/>
                <w:b/>
              </w:rPr>
              <w:t>Knowledge/Experience</w:t>
            </w:r>
            <w:r w:rsidRPr="006B28C4">
              <w:rPr>
                <w:rFonts w:cs="Arial"/>
                <w:b/>
              </w:rPr>
              <w:t>:</w:t>
            </w:r>
          </w:p>
        </w:tc>
      </w:tr>
      <w:tr w:rsidRPr="006B28C4" w:rsidR="00E02639" w:rsidTr="001D6A72" w14:paraId="5C18411C" w14:textId="77777777">
        <w:trPr>
          <w:trHeight w:val="20"/>
        </w:trPr>
        <w:tc>
          <w:tcPr>
            <w:tcW w:w="2675" w:type="pct"/>
          </w:tcPr>
          <w:p w:rsidRPr="006B28C4" w:rsidR="00E02639" w:rsidP="001D6A72" w:rsidRDefault="00E02639" w14:paraId="5AA232D6" w14:textId="77777777">
            <w:pPr>
              <w:jc w:val="center"/>
              <w:rPr>
                <w:rFonts w:cs="Arial"/>
                <w:b/>
              </w:rPr>
            </w:pPr>
            <w:r w:rsidRPr="006B28C4">
              <w:rPr>
                <w:rFonts w:cs="Arial"/>
                <w:b/>
              </w:rPr>
              <w:t xml:space="preserve">Essential </w:t>
            </w:r>
          </w:p>
        </w:tc>
        <w:tc>
          <w:tcPr>
            <w:tcW w:w="2325" w:type="pct"/>
          </w:tcPr>
          <w:p w:rsidRPr="006B28C4" w:rsidR="00E02639" w:rsidP="001D6A72" w:rsidRDefault="00E02639" w14:paraId="1B8518E1" w14:textId="77777777">
            <w:pPr>
              <w:jc w:val="center"/>
              <w:rPr>
                <w:rFonts w:cs="Arial"/>
                <w:b/>
              </w:rPr>
            </w:pPr>
            <w:r w:rsidRPr="006B28C4">
              <w:rPr>
                <w:rFonts w:cs="Arial"/>
                <w:b/>
              </w:rPr>
              <w:t xml:space="preserve">Desirable </w:t>
            </w:r>
          </w:p>
        </w:tc>
      </w:tr>
      <w:tr w:rsidRPr="006B28C4" w:rsidR="00E02639" w:rsidTr="001D6A72" w14:paraId="0543DBD5" w14:textId="77777777">
        <w:trPr>
          <w:trHeight w:val="20"/>
        </w:trPr>
        <w:tc>
          <w:tcPr>
            <w:tcW w:w="2675" w:type="pct"/>
          </w:tcPr>
          <w:p w:rsidRPr="00142AF2" w:rsidR="00111338" w:rsidP="00111338" w:rsidRDefault="00111338" w14:paraId="3D27030A" w14:textId="77777777">
            <w:pPr>
              <w:rPr>
                <w:rFonts w:cs="Arial"/>
                <w:bCs/>
              </w:rPr>
            </w:pPr>
            <w:r w:rsidRPr="00142AF2">
              <w:rPr>
                <w:rFonts w:cs="Arial"/>
                <w:bCs/>
              </w:rPr>
              <w:t>Minimum 2 years’ experience working in a retail role</w:t>
            </w:r>
            <w:r>
              <w:rPr>
                <w:rFonts w:cs="Arial"/>
                <w:bCs/>
              </w:rPr>
              <w:t>.</w:t>
            </w:r>
          </w:p>
          <w:p w:rsidR="00E02639" w:rsidP="001D6A72" w:rsidRDefault="00E02639" w14:paraId="42461C2D" w14:textId="77777777">
            <w:pPr>
              <w:rPr>
                <w:rFonts w:cs="Arial"/>
              </w:rPr>
            </w:pPr>
          </w:p>
          <w:p w:rsidRPr="00142AF2" w:rsidR="00111338" w:rsidP="00111338" w:rsidRDefault="00111338" w14:paraId="16B3CA09" w14:textId="77777777">
            <w:pPr>
              <w:rPr>
                <w:rFonts w:cs="Arial"/>
              </w:rPr>
            </w:pPr>
            <w:r w:rsidRPr="00142AF2">
              <w:rPr>
                <w:rFonts w:cs="Arial"/>
              </w:rPr>
              <w:t>An awareness of Health and Safety at work</w:t>
            </w:r>
          </w:p>
          <w:p w:rsidRPr="00142AF2" w:rsidR="00111338" w:rsidP="00111338" w:rsidRDefault="00111338" w14:paraId="0A5A6D07" w14:textId="77777777">
            <w:pPr>
              <w:rPr>
                <w:rFonts w:cs="Arial"/>
                <w:b/>
              </w:rPr>
            </w:pPr>
          </w:p>
          <w:p w:rsidR="00111338" w:rsidP="00111338" w:rsidRDefault="00111338" w14:paraId="15DBD7B7" w14:textId="77777777">
            <w:pPr>
              <w:rPr>
                <w:rFonts w:cs="Arial"/>
              </w:rPr>
            </w:pPr>
            <w:r w:rsidRPr="00142AF2">
              <w:rPr>
                <w:rFonts w:cs="Arial"/>
              </w:rPr>
              <w:t>Training in Health and Saf</w:t>
            </w:r>
            <w:r>
              <w:rPr>
                <w:rFonts w:cs="Arial"/>
              </w:rPr>
              <w:t>ety</w:t>
            </w:r>
          </w:p>
          <w:p w:rsidRPr="004F3E92" w:rsidR="00111338" w:rsidP="00111338" w:rsidRDefault="00111338" w14:paraId="2986B30E" w14:textId="4A154A08">
            <w:pPr>
              <w:rPr>
                <w:rFonts w:cs="Arial"/>
              </w:rPr>
            </w:pPr>
          </w:p>
        </w:tc>
        <w:tc>
          <w:tcPr>
            <w:tcW w:w="2325" w:type="pct"/>
          </w:tcPr>
          <w:p w:rsidRPr="00142AF2" w:rsidR="00111338" w:rsidP="00111338" w:rsidRDefault="00111338" w14:paraId="4508D1D5" w14:textId="77777777">
            <w:pPr>
              <w:rPr>
                <w:rFonts w:cs="Arial"/>
              </w:rPr>
            </w:pPr>
            <w:r>
              <w:rPr>
                <w:rFonts w:cs="Arial"/>
              </w:rPr>
              <w:t>Experience of retail operations in a heritage or arts environment</w:t>
            </w:r>
          </w:p>
          <w:p w:rsidRPr="003D2622" w:rsidR="00E02639" w:rsidP="001D6A72" w:rsidRDefault="00E02639" w14:paraId="2F8FD86F" w14:textId="77777777">
            <w:pPr>
              <w:rPr>
                <w:rFonts w:cs="Arial"/>
                <w:b/>
              </w:rPr>
            </w:pPr>
          </w:p>
          <w:p w:rsidRPr="006B28C4" w:rsidR="00E02639" w:rsidP="001D6A72" w:rsidRDefault="00E02639" w14:paraId="3C6EE494" w14:textId="77777777">
            <w:pPr>
              <w:pStyle w:val="ListParagraph"/>
              <w:rPr>
                <w:rFonts w:cs="Arial"/>
                <w:b/>
              </w:rPr>
            </w:pPr>
          </w:p>
        </w:tc>
      </w:tr>
      <w:tr w:rsidRPr="001702D3" w:rsidR="00E02639" w:rsidTr="001D6A72" w14:paraId="3BB5A63F" w14:textId="77777777">
        <w:trPr>
          <w:trHeight w:val="393"/>
        </w:trPr>
        <w:tc>
          <w:tcPr>
            <w:tcW w:w="5000" w:type="pct"/>
            <w:gridSpan w:val="2"/>
          </w:tcPr>
          <w:p w:rsidRPr="001702D3" w:rsidR="00E02639" w:rsidP="001D6A72" w:rsidRDefault="00E02639" w14:paraId="17553A98" w14:textId="77777777">
            <w:pPr>
              <w:rPr>
                <w:rFonts w:cs="Arial"/>
              </w:rPr>
            </w:pPr>
            <w:r>
              <w:rPr>
                <w:rFonts w:cs="Arial"/>
                <w:b/>
              </w:rPr>
              <w:t>Skills:</w:t>
            </w:r>
          </w:p>
        </w:tc>
      </w:tr>
      <w:tr w:rsidRPr="001702D3" w:rsidR="00E02639" w:rsidTr="001D6A72" w14:paraId="0A00E039" w14:textId="77777777">
        <w:trPr>
          <w:trHeight w:val="20"/>
        </w:trPr>
        <w:tc>
          <w:tcPr>
            <w:tcW w:w="2675" w:type="pct"/>
          </w:tcPr>
          <w:p w:rsidRPr="001702D3" w:rsidR="00E02639" w:rsidP="001D6A72" w:rsidRDefault="00E02639" w14:paraId="42B78E3C" w14:textId="77777777">
            <w:pPr>
              <w:jc w:val="center"/>
              <w:rPr>
                <w:rFonts w:cs="Arial"/>
                <w:b/>
              </w:rPr>
            </w:pPr>
            <w:r w:rsidRPr="006B28C4">
              <w:rPr>
                <w:rFonts w:cs="Arial"/>
                <w:b/>
              </w:rPr>
              <w:t>Essential</w:t>
            </w:r>
          </w:p>
        </w:tc>
        <w:tc>
          <w:tcPr>
            <w:tcW w:w="2325" w:type="pct"/>
          </w:tcPr>
          <w:p w:rsidRPr="001702D3" w:rsidR="00E02639" w:rsidP="001D6A72" w:rsidRDefault="00E02639" w14:paraId="16D87B5A" w14:textId="77777777">
            <w:pPr>
              <w:jc w:val="center"/>
              <w:rPr>
                <w:rFonts w:cs="Arial"/>
                <w:b/>
              </w:rPr>
            </w:pPr>
            <w:r w:rsidRPr="006B28C4">
              <w:rPr>
                <w:rFonts w:cs="Arial"/>
                <w:b/>
              </w:rPr>
              <w:t>Desirable</w:t>
            </w:r>
          </w:p>
        </w:tc>
      </w:tr>
      <w:tr w:rsidRPr="006B28C4" w:rsidR="00E02639" w:rsidTr="001D6A72" w14:paraId="65FC5A4C" w14:textId="77777777">
        <w:trPr>
          <w:trHeight w:val="20"/>
        </w:trPr>
        <w:tc>
          <w:tcPr>
            <w:tcW w:w="2675" w:type="pct"/>
          </w:tcPr>
          <w:p w:rsidR="00111338" w:rsidP="00111338" w:rsidRDefault="00111338" w14:paraId="40EE9346" w14:textId="77777777">
            <w:pPr>
              <w:rPr>
                <w:rFonts w:cs="Arial"/>
                <w:bCs/>
              </w:rPr>
            </w:pPr>
            <w:r>
              <w:rPr>
                <w:rFonts w:cs="Arial"/>
                <w:bCs/>
              </w:rPr>
              <w:t>Excellent selling and customer care skills</w:t>
            </w:r>
          </w:p>
          <w:p w:rsidR="00111338" w:rsidP="00111338" w:rsidRDefault="00111338" w14:paraId="1B94AED6" w14:textId="77777777">
            <w:pPr>
              <w:rPr>
                <w:rFonts w:cs="Arial"/>
                <w:bCs/>
              </w:rPr>
            </w:pPr>
          </w:p>
          <w:p w:rsidR="00111338" w:rsidP="00111338" w:rsidRDefault="00111338" w14:paraId="32040961" w14:textId="77777777">
            <w:pPr>
              <w:rPr>
                <w:rFonts w:cs="Arial"/>
                <w:bCs/>
              </w:rPr>
            </w:pPr>
            <w:r>
              <w:rPr>
                <w:rFonts w:cs="Arial"/>
                <w:bCs/>
              </w:rPr>
              <w:t>Experience of visual merchandising</w:t>
            </w:r>
          </w:p>
          <w:p w:rsidR="00111338" w:rsidP="00111338" w:rsidRDefault="00111338" w14:paraId="5FE8AC92" w14:textId="77777777">
            <w:pPr>
              <w:rPr>
                <w:rFonts w:cs="Arial"/>
                <w:bCs/>
              </w:rPr>
            </w:pPr>
          </w:p>
          <w:p w:rsidR="00111338" w:rsidP="00111338" w:rsidRDefault="00111338" w14:paraId="7C31512D" w14:textId="77777777">
            <w:pPr>
              <w:rPr>
                <w:rFonts w:cs="Arial"/>
                <w:bCs/>
              </w:rPr>
            </w:pPr>
          </w:p>
          <w:p w:rsidRPr="00142AF2" w:rsidR="00111338" w:rsidP="00111338" w:rsidRDefault="00111338" w14:paraId="0B041A05" w14:textId="77777777">
            <w:pPr>
              <w:rPr>
                <w:rFonts w:cs="Arial"/>
              </w:rPr>
            </w:pPr>
            <w:r w:rsidRPr="00142AF2">
              <w:rPr>
                <w:rFonts w:cs="Arial"/>
              </w:rPr>
              <w:t xml:space="preserve">Knowledge of EPOS </w:t>
            </w:r>
            <w:r>
              <w:rPr>
                <w:rFonts w:cs="Arial"/>
              </w:rPr>
              <w:t xml:space="preserve">sales </w:t>
            </w:r>
            <w:r w:rsidRPr="00142AF2">
              <w:rPr>
                <w:rFonts w:cs="Arial"/>
              </w:rPr>
              <w:t>systems</w:t>
            </w:r>
          </w:p>
          <w:p w:rsidRPr="00E7119A" w:rsidR="00111338" w:rsidP="00111338" w:rsidRDefault="00111338" w14:paraId="3766F03C" w14:textId="77777777">
            <w:pPr>
              <w:rPr>
                <w:rFonts w:cs="Arial"/>
                <w:bCs/>
              </w:rPr>
            </w:pPr>
          </w:p>
          <w:p w:rsidR="00111338" w:rsidP="00111338" w:rsidRDefault="00111338" w14:paraId="031AED0A" w14:textId="77777777">
            <w:pPr>
              <w:rPr>
                <w:rFonts w:cs="Arial"/>
              </w:rPr>
            </w:pPr>
            <w:r w:rsidRPr="00142AF2">
              <w:rPr>
                <w:rFonts w:cs="Arial"/>
              </w:rPr>
              <w:t>Good organisational and time management skills, ability to work on multiple tasks simultaneously</w:t>
            </w:r>
            <w:r>
              <w:rPr>
                <w:rFonts w:cs="Arial"/>
              </w:rPr>
              <w:t>.</w:t>
            </w:r>
          </w:p>
          <w:p w:rsidR="00111338" w:rsidP="00111338" w:rsidRDefault="00111338" w14:paraId="3B0457CC" w14:textId="77777777">
            <w:pPr>
              <w:rPr>
                <w:rFonts w:cs="Arial"/>
              </w:rPr>
            </w:pPr>
          </w:p>
          <w:p w:rsidRPr="00142AF2" w:rsidR="00111338" w:rsidP="00111338" w:rsidRDefault="00111338" w14:paraId="30A90BAC" w14:textId="77777777">
            <w:pPr>
              <w:rPr>
                <w:rFonts w:cs="Arial"/>
              </w:rPr>
            </w:pPr>
            <w:r>
              <w:rPr>
                <w:rFonts w:cs="Arial"/>
              </w:rPr>
              <w:t>Able to work under pressure and to deadlines.</w:t>
            </w:r>
          </w:p>
          <w:p w:rsidRPr="00142AF2" w:rsidR="00111338" w:rsidP="00111338" w:rsidRDefault="00111338" w14:paraId="603198CE" w14:textId="77777777">
            <w:pPr>
              <w:rPr>
                <w:rFonts w:cs="Arial"/>
              </w:rPr>
            </w:pPr>
          </w:p>
          <w:p w:rsidRPr="00142AF2" w:rsidR="00111338" w:rsidP="00111338" w:rsidRDefault="00111338" w14:paraId="69BFF013" w14:textId="77777777">
            <w:pPr>
              <w:rPr>
                <w:rFonts w:cs="Arial"/>
              </w:rPr>
            </w:pPr>
            <w:r w:rsidRPr="00142AF2">
              <w:rPr>
                <w:rFonts w:cs="Arial"/>
              </w:rPr>
              <w:t>Good interpersonal skills, being a team worker, co-operative, considerate, perceptive, and diplomatic</w:t>
            </w:r>
            <w:r>
              <w:rPr>
                <w:rFonts w:cs="Arial"/>
              </w:rPr>
              <w:t>.</w:t>
            </w:r>
          </w:p>
          <w:p w:rsidRPr="00142AF2" w:rsidR="00111338" w:rsidP="00111338" w:rsidRDefault="00111338" w14:paraId="0369EF8F" w14:textId="77777777">
            <w:pPr>
              <w:rPr>
                <w:rFonts w:cs="Arial"/>
              </w:rPr>
            </w:pPr>
          </w:p>
          <w:p w:rsidRPr="00142AF2" w:rsidR="00111338" w:rsidP="00111338" w:rsidRDefault="00111338" w14:paraId="1217EE95" w14:textId="77777777">
            <w:pPr>
              <w:rPr>
                <w:rFonts w:cs="Arial"/>
              </w:rPr>
            </w:pPr>
            <w:r w:rsidRPr="00142AF2">
              <w:rPr>
                <w:rFonts w:cs="Arial"/>
              </w:rPr>
              <w:t>Positive attitude with a dependable, professional approach to the public, colleagues, and suppliers</w:t>
            </w:r>
            <w:r>
              <w:rPr>
                <w:rFonts w:cs="Arial"/>
              </w:rPr>
              <w:t>.</w:t>
            </w:r>
          </w:p>
          <w:p w:rsidRPr="00142AF2" w:rsidR="00111338" w:rsidP="00111338" w:rsidRDefault="00111338" w14:paraId="3B28955C" w14:textId="77777777">
            <w:pPr>
              <w:rPr>
                <w:rFonts w:cs="Arial"/>
              </w:rPr>
            </w:pPr>
          </w:p>
          <w:p w:rsidR="00111338" w:rsidP="00111338" w:rsidRDefault="00111338" w14:paraId="1EF6ABFD" w14:textId="77777777">
            <w:pPr>
              <w:rPr>
                <w:rFonts w:cs="Arial"/>
              </w:rPr>
            </w:pPr>
            <w:r w:rsidRPr="00142AF2">
              <w:rPr>
                <w:rFonts w:cs="Arial"/>
              </w:rPr>
              <w:t>Self-motivated with the ability to organise and prioritise own work</w:t>
            </w:r>
            <w:r>
              <w:rPr>
                <w:rFonts w:cs="Arial"/>
              </w:rPr>
              <w:t>.</w:t>
            </w:r>
          </w:p>
          <w:p w:rsidR="00111338" w:rsidP="00111338" w:rsidRDefault="00111338" w14:paraId="7830B9E9" w14:textId="77777777">
            <w:pPr>
              <w:rPr>
                <w:rFonts w:cs="Arial"/>
              </w:rPr>
            </w:pPr>
          </w:p>
          <w:p w:rsidRPr="00142AF2" w:rsidR="00111338" w:rsidP="00111338" w:rsidRDefault="00111338" w14:paraId="005917E9" w14:textId="77777777">
            <w:pPr>
              <w:rPr>
                <w:rFonts w:cs="Arial"/>
              </w:rPr>
            </w:pPr>
            <w:r>
              <w:rPr>
                <w:rFonts w:cs="Arial"/>
              </w:rPr>
              <w:t>Basic IT skills, such as email communication &amp; use of My Oracle services.</w:t>
            </w:r>
          </w:p>
          <w:p w:rsidRPr="00B618F2" w:rsidR="00E02639" w:rsidP="001D6A72" w:rsidRDefault="00E02639" w14:paraId="5EA6AAD8" w14:textId="77777777">
            <w:pPr>
              <w:rPr>
                <w:rFonts w:cs="Arial"/>
                <w:b/>
              </w:rPr>
            </w:pPr>
          </w:p>
        </w:tc>
        <w:tc>
          <w:tcPr>
            <w:tcW w:w="2325" w:type="pct"/>
          </w:tcPr>
          <w:p w:rsidRPr="006B28C4" w:rsidR="00E02639" w:rsidP="001D6A72" w:rsidRDefault="00E02639" w14:paraId="3AF50CE4" w14:textId="77777777">
            <w:pPr>
              <w:rPr>
                <w:rFonts w:cs="Arial"/>
                <w:b/>
              </w:rPr>
            </w:pPr>
          </w:p>
        </w:tc>
      </w:tr>
    </w:tbl>
    <w:p w:rsidR="00F073E6" w:rsidP="00976AC2" w:rsidRDefault="00F073E6" w14:paraId="77C3FBFE" w14:textId="77777777">
      <w:pPr>
        <w:rPr>
          <w:rFonts w:cs="Arial"/>
          <w:bCs/>
          <w:color w:val="002060"/>
        </w:rPr>
      </w:pPr>
    </w:p>
    <w:p w:rsidR="00F97481" w:rsidP="00976AC2" w:rsidRDefault="00F97481" w14:paraId="05D00E5F" w14:textId="77777777">
      <w:pPr>
        <w:rPr>
          <w:rFonts w:cs="Arial"/>
          <w:b/>
        </w:rPr>
      </w:pPr>
    </w:p>
    <w:tbl>
      <w:tblPr>
        <w:tblStyle w:val="TableGrid"/>
        <w:tblW w:w="9634" w:type="dxa"/>
        <w:tblLook w:val="04A0" w:firstRow="1" w:lastRow="0" w:firstColumn="1" w:lastColumn="0" w:noHBand="0" w:noVBand="1"/>
      </w:tblPr>
      <w:tblGrid>
        <w:gridCol w:w="9634"/>
      </w:tblGrid>
      <w:tr w:rsidRPr="00D939F1" w:rsidR="00621B78" w:rsidTr="0405D4CA" w14:paraId="4200AAF2" w14:textId="77777777">
        <w:tc>
          <w:tcPr>
            <w:tcW w:w="9634" w:type="dxa"/>
          </w:tcPr>
          <w:p w:rsidRPr="00AD23D2" w:rsidR="00621B78" w:rsidP="00AD23D2" w:rsidRDefault="00621B78" w14:paraId="41A82DB4" w14:textId="2D22FFBD">
            <w:pPr>
              <w:rPr>
                <w:b/>
                <w:bCs/>
                <w:lang w:eastAsia="en-US"/>
              </w:rPr>
            </w:pPr>
            <w:r w:rsidRPr="0405D4CA">
              <w:rPr>
                <w:b/>
                <w:bCs/>
                <w:lang w:eastAsia="en-US"/>
              </w:rPr>
              <w:t xml:space="preserve">The Council’s </w:t>
            </w:r>
            <w:r w:rsidRPr="0405D4CA" w:rsidR="002C03F5">
              <w:rPr>
                <w:b/>
                <w:bCs/>
                <w:lang w:eastAsia="en-US"/>
              </w:rPr>
              <w:t>v</w:t>
            </w:r>
            <w:r w:rsidRPr="0405D4CA">
              <w:rPr>
                <w:b/>
                <w:bCs/>
                <w:lang w:eastAsia="en-US"/>
              </w:rPr>
              <w:t xml:space="preserve">alues </w:t>
            </w:r>
          </w:p>
          <w:p w:rsidRPr="002117E6" w:rsidR="002117E6" w:rsidP="002117E6" w:rsidRDefault="002117E6" w14:paraId="068F6D27" w14:textId="189A43DC">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rsidRPr="002117E6" w:rsidR="002117E6" w:rsidP="002117E6" w:rsidRDefault="002117E6" w14:paraId="475B180E" w14:textId="585FC920">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rsidRPr="002117E6" w:rsidR="002117E6" w:rsidP="002117E6" w:rsidRDefault="002117E6" w14:paraId="0CB6B558" w14:textId="7BA91620">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rsidRPr="00924458" w:rsidR="00444BA5" w:rsidP="002117E6" w:rsidRDefault="002117E6" w14:paraId="77F9B77A" w14:textId="6D58BECE">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rsidR="006843C7" w:rsidP="00976AC2" w:rsidRDefault="006843C7" w14:paraId="2EAAE7D9" w14:textId="77777777">
      <w:pPr>
        <w:rPr>
          <w:rFonts w:cs="Arial"/>
          <w:b/>
        </w:rPr>
      </w:pPr>
    </w:p>
    <w:tbl>
      <w:tblPr>
        <w:tblStyle w:val="TableGrid"/>
        <w:tblW w:w="9634" w:type="dxa"/>
        <w:tblLook w:val="04A0" w:firstRow="1" w:lastRow="0" w:firstColumn="1" w:lastColumn="0" w:noHBand="0" w:noVBand="1"/>
      </w:tblPr>
      <w:tblGrid>
        <w:gridCol w:w="9634"/>
      </w:tblGrid>
      <w:tr w:rsidRPr="00D939F1" w:rsidR="000F27A9" w:rsidTr="00077C31" w14:paraId="5CE36499" w14:textId="77777777">
        <w:tc>
          <w:tcPr>
            <w:tcW w:w="9634" w:type="dxa"/>
          </w:tcPr>
          <w:p w:rsidR="000F27A9" w:rsidP="00976AC2" w:rsidRDefault="000F27A9" w14:paraId="5BC47F6E" w14:textId="77777777">
            <w:pPr>
              <w:rPr>
                <w:rFonts w:cs="Arial"/>
                <w:b/>
              </w:rPr>
            </w:pPr>
            <w:r w:rsidRPr="00D939F1">
              <w:rPr>
                <w:rFonts w:cs="Arial"/>
                <w:b/>
              </w:rPr>
              <w:t xml:space="preserve">Other Job Information </w:t>
            </w:r>
          </w:p>
          <w:p w:rsidRPr="00D939F1" w:rsidR="00111338" w:rsidP="00976AC2" w:rsidRDefault="00111338" w14:paraId="6D8D32D1" w14:textId="6DD329BF">
            <w:pPr>
              <w:rPr>
                <w:rFonts w:cs="Arial"/>
                <w:b/>
              </w:rPr>
            </w:pPr>
          </w:p>
        </w:tc>
      </w:tr>
      <w:tr w:rsidRPr="00D939F1" w:rsidR="000F27A9" w:rsidTr="00077C31" w14:paraId="1D777A78" w14:textId="77777777">
        <w:tc>
          <w:tcPr>
            <w:tcW w:w="9634" w:type="dxa"/>
          </w:tcPr>
          <w:p w:rsidR="00F97481" w:rsidP="00976AC2" w:rsidRDefault="00111338" w14:paraId="57C68EE4" w14:textId="0CA12232">
            <w:pPr>
              <w:rPr>
                <w:rFonts w:cs="Arial"/>
                <w:b/>
              </w:rPr>
            </w:pPr>
            <w:r>
              <w:t>Hours have a four-week regular pattern worked across Monday to Sunday including bank holidays and may include occasional evening work.</w:t>
            </w:r>
          </w:p>
          <w:p w:rsidRPr="00D939F1" w:rsidR="00EA43E9" w:rsidP="00976AC2" w:rsidRDefault="00EA43E9" w14:paraId="36595DFD" w14:textId="7764B4BD">
            <w:pPr>
              <w:rPr>
                <w:rFonts w:cs="Arial"/>
                <w:b/>
              </w:rPr>
            </w:pPr>
          </w:p>
        </w:tc>
      </w:tr>
    </w:tbl>
    <w:p w:rsidR="000F27A9" w:rsidP="00976AC2" w:rsidRDefault="000F27A9" w14:paraId="0BA212FB" w14:textId="77777777">
      <w:pPr>
        <w:rPr>
          <w:rFonts w:cs="Arial"/>
          <w:b/>
        </w:rPr>
      </w:pPr>
    </w:p>
    <w:tbl>
      <w:tblPr>
        <w:tblStyle w:val="TableGrid"/>
        <w:tblW w:w="5000" w:type="pct"/>
        <w:tblLook w:val="01E0" w:firstRow="1" w:lastRow="1" w:firstColumn="1" w:lastColumn="1" w:noHBand="0" w:noVBand="0"/>
      </w:tblPr>
      <w:tblGrid>
        <w:gridCol w:w="9628"/>
      </w:tblGrid>
      <w:tr w:rsidRPr="00D939F1" w:rsidR="00F77C55" w:rsidTr="00077C31" w14:paraId="39311703" w14:textId="77777777">
        <w:tc>
          <w:tcPr>
            <w:tcW w:w="5000" w:type="pct"/>
          </w:tcPr>
          <w:p w:rsidRPr="00D939F1" w:rsidR="00F77C55" w:rsidP="00976AC2" w:rsidRDefault="00F77C55" w14:paraId="6F423169" w14:textId="77777777">
            <w:pPr>
              <w:rPr>
                <w:rFonts w:cs="Arial"/>
                <w:b/>
              </w:rPr>
            </w:pPr>
            <w:r w:rsidRPr="00D939F1">
              <w:rPr>
                <w:rFonts w:cs="Arial"/>
                <w:b/>
              </w:rPr>
              <w:t>General Information</w:t>
            </w:r>
          </w:p>
          <w:p w:rsidRPr="00D939F1" w:rsidR="00F77C55" w:rsidP="00D939F1" w:rsidRDefault="00A30ED8" w14:paraId="7ED4A174" w14:textId="77777777">
            <w:pPr>
              <w:numPr>
                <w:ilvl w:val="0"/>
                <w:numId w:val="1"/>
              </w:numPr>
              <w:rPr>
                <w:rFonts w:cs="Arial"/>
              </w:rPr>
            </w:pPr>
            <w:r w:rsidRPr="00D939F1">
              <w:rPr>
                <w:rFonts w:cs="Arial"/>
              </w:rPr>
              <w:t>The job description</w:t>
            </w:r>
            <w:r w:rsidRPr="00D939F1" w:rsidR="00F77C55">
              <w:rPr>
                <w:rFonts w:cs="Arial"/>
              </w:rPr>
              <w:t xml:space="preserve"> </w:t>
            </w:r>
            <w:r w:rsidRPr="00D939F1">
              <w:rPr>
                <w:rFonts w:cs="Arial"/>
              </w:rPr>
              <w:t>details the main outcomes of the job and will be updated if these outcomes change.</w:t>
            </w:r>
          </w:p>
          <w:p w:rsidRPr="00D939F1" w:rsidR="001860BA" w:rsidP="001860BA" w:rsidRDefault="001860BA" w14:paraId="3E42E7A9" w14:textId="77777777">
            <w:pPr>
              <w:rPr>
                <w:rFonts w:cs="Arial"/>
              </w:rPr>
            </w:pPr>
          </w:p>
          <w:p w:rsidRPr="00D939F1" w:rsidR="001860BA" w:rsidP="00D939F1" w:rsidRDefault="00F77C55" w14:paraId="27BE1670" w14:textId="187F6A6F">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Pr="00D939F1" w:rsidR="00B00345">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Pr="00D939F1" w:rsidR="001860BA">
              <w:rPr>
                <w:rFonts w:cs="Arial"/>
              </w:rPr>
              <w:t xml:space="preserve"> </w:t>
            </w:r>
          </w:p>
          <w:p w:rsidRPr="00D939F1" w:rsidR="001860BA" w:rsidP="001860BA" w:rsidRDefault="001860BA" w14:paraId="426F8A93" w14:textId="77777777">
            <w:pPr>
              <w:rPr>
                <w:rFonts w:cs="Arial"/>
                <w:b/>
                <w:bCs/>
              </w:rPr>
            </w:pPr>
          </w:p>
          <w:p w:rsidRPr="00D939F1" w:rsidR="00F77C55" w:rsidP="00D939F1" w:rsidRDefault="001860BA" w14:paraId="4C23F29B" w14:textId="77777777">
            <w:pPr>
              <w:numPr>
                <w:ilvl w:val="0"/>
                <w:numId w:val="1"/>
              </w:numPr>
              <w:rPr>
                <w:rFonts w:cs="Arial"/>
              </w:rPr>
            </w:pPr>
            <w:r w:rsidRPr="00D939F1">
              <w:rPr>
                <w:rFonts w:cs="Arial"/>
              </w:rPr>
              <w:t>Job holders will be expected to understand what is meant by safeguarding vulnerable groups</w:t>
            </w:r>
            <w:r w:rsidRPr="00D939F1" w:rsidR="00321964">
              <w:rPr>
                <w:rFonts w:cs="Arial"/>
              </w:rPr>
              <w:t xml:space="preserve"> (children, young people and adults)</w:t>
            </w:r>
            <w:r w:rsidRPr="00D939F1">
              <w:rPr>
                <w:rFonts w:cs="Arial"/>
              </w:rPr>
              <w:t xml:space="preserve"> and how to raise concerns.</w:t>
            </w:r>
          </w:p>
          <w:p w:rsidRPr="00D939F1" w:rsidR="00F77C55" w:rsidP="00976AC2" w:rsidRDefault="00F77C55" w14:paraId="1A1F0FE9" w14:textId="77777777">
            <w:pPr>
              <w:rPr>
                <w:rFonts w:cs="Arial"/>
              </w:rPr>
            </w:pPr>
          </w:p>
          <w:p w:rsidRPr="004B21CB" w:rsidR="005874D1" w:rsidP="004B21CB" w:rsidRDefault="00F77C55" w14:paraId="2D562ECC" w14:textId="786AAE4A">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rsidRPr="00D939F1" w:rsidR="004F5CD2" w:rsidP="005874D1" w:rsidRDefault="004F5CD2" w14:paraId="768A782C" w14:textId="77777777">
            <w:pPr>
              <w:rPr>
                <w:rFonts w:cs="Arial"/>
              </w:rPr>
            </w:pPr>
          </w:p>
        </w:tc>
      </w:tr>
    </w:tbl>
    <w:p w:rsidRPr="00D939F1" w:rsidR="005874D1" w:rsidP="008B15A1" w:rsidRDefault="005874D1" w14:paraId="7C1217F8" w14:textId="23EC9D68">
      <w:pPr>
        <w:rPr>
          <w:rFonts w:cs="Arial"/>
          <w:b/>
          <w:color w:val="FFFFFF"/>
        </w:rPr>
      </w:pPr>
    </w:p>
    <w:p w:rsidRPr="004B21CB" w:rsidR="009E7CB1" w:rsidP="004B21CB" w:rsidRDefault="009E7CB1" w14:paraId="7F5BE9E7" w14:textId="04294632">
      <w:pPr>
        <w:rPr>
          <w:rFonts w:cs="Arial"/>
        </w:rPr>
      </w:pPr>
    </w:p>
    <w:p w:rsidRPr="004B21CB" w:rsidR="009E7CB1" w:rsidP="004B21CB" w:rsidRDefault="009E7CB1" w14:paraId="3E76A8A2" w14:textId="693018BB">
      <w:pPr>
        <w:rPr>
          <w:rFonts w:cs="Arial"/>
        </w:rPr>
      </w:pPr>
    </w:p>
    <w:p w:rsidR="009E7CB1" w:rsidP="009E7CB1" w:rsidRDefault="009E7CB1" w14:paraId="75319B84" w14:textId="0B281224">
      <w:pPr>
        <w:rPr>
          <w:rFonts w:cs="Arial"/>
          <w:b/>
        </w:rPr>
      </w:pPr>
    </w:p>
    <w:p w:rsidRPr="00077C31" w:rsidR="009E7CB1" w:rsidP="009E7CB1" w:rsidRDefault="009E7CB1" w14:paraId="135F76D6" w14:textId="75D94B2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rsidRPr="00077C31" w:rsidR="009E7CB1" w:rsidP="009E7CB1" w:rsidRDefault="009E7CB1" w14:paraId="505E9BE0" w14:textId="07CDCC5C">
      <w:pPr>
        <w:jc w:val="right"/>
        <w:rPr>
          <w:sz w:val="18"/>
          <w:szCs w:val="18"/>
        </w:rPr>
      </w:pPr>
      <w:r w:rsidRPr="00077C31">
        <w:rPr>
          <w:sz w:val="18"/>
          <w:szCs w:val="18"/>
        </w:rPr>
        <w:tab/>
      </w:r>
      <w:r w:rsidRPr="00077C31">
        <w:rPr>
          <w:sz w:val="18"/>
          <w:szCs w:val="18"/>
        </w:rPr>
        <w:tab/>
      </w:r>
      <w:r w:rsidRPr="00077C31">
        <w:rPr>
          <w:sz w:val="18"/>
          <w:szCs w:val="18"/>
        </w:rPr>
        <w:t xml:space="preserve">Approved By: </w:t>
      </w:r>
      <w:r w:rsidR="00F073E6">
        <w:rPr>
          <w:sz w:val="18"/>
          <w:szCs w:val="18"/>
        </w:rPr>
        <w:t>Director for People</w:t>
      </w:r>
    </w:p>
    <w:p w:rsidRPr="004B21CB" w:rsidR="009E7CB1" w:rsidP="004B21CB" w:rsidRDefault="009E7CB1" w14:paraId="1B4C93DF" w14:textId="295B7F37">
      <w:pPr>
        <w:jc w:val="right"/>
        <w:rPr>
          <w:rFonts w:cs="Arial"/>
        </w:rPr>
      </w:pPr>
      <w:r w:rsidRPr="00077C31">
        <w:rPr>
          <w:sz w:val="18"/>
          <w:szCs w:val="18"/>
        </w:rPr>
        <w:tab/>
      </w:r>
      <w:r w:rsidRPr="00077C31">
        <w:rPr>
          <w:sz w:val="18"/>
          <w:szCs w:val="18"/>
        </w:rPr>
        <w:tab/>
      </w:r>
      <w:r w:rsidRPr="00077C31">
        <w:rPr>
          <w:sz w:val="18"/>
          <w:szCs w:val="18"/>
        </w:rPr>
        <w:t>Version number: 1</w:t>
      </w:r>
      <w:r w:rsidR="00F073E6">
        <w:rPr>
          <w:sz w:val="18"/>
          <w:szCs w:val="18"/>
        </w:rPr>
        <w:t>60</w:t>
      </w:r>
    </w:p>
    <w:sectPr w:rsidRPr="004B21CB" w:rsidR="009E7CB1" w:rsidSect="004B21CB">
      <w:headerReference w:type="even" r:id="rId16"/>
      <w:headerReference w:type="default" r:id="rId17"/>
      <w:footerReference w:type="even" r:id="rId18"/>
      <w:footerReference w:type="default" r:id="rId19"/>
      <w:headerReference w:type="first" r:id="rId20"/>
      <w:footerReference w:type="first" r:id="rId21"/>
      <w:pgSz w:w="11906" w:h="16838" w:orient="portrait"/>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34B8" w:rsidRDefault="002E34B8" w14:paraId="725A5083" w14:textId="77777777">
      <w:r>
        <w:separator/>
      </w:r>
    </w:p>
  </w:endnote>
  <w:endnote w:type="continuationSeparator" w:id="0">
    <w:p w:rsidR="002E34B8" w:rsidRDefault="002E34B8" w14:paraId="70E22D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46D2F3A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rsidRPr="00EA43E9" w:rsidR="00E75377" w:rsidP="004B21CB" w:rsidRDefault="00EA43E9" w14:paraId="1822C509" w14:textId="75589CE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5911F6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34B8" w:rsidRDefault="002E34B8" w14:paraId="2A1EE2E2" w14:textId="77777777">
      <w:r>
        <w:separator/>
      </w:r>
    </w:p>
  </w:footnote>
  <w:footnote w:type="continuationSeparator" w:id="0">
    <w:p w:rsidR="002E34B8" w:rsidRDefault="002E34B8" w14:paraId="624B37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465EC3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5377" w:rsidP="0060256A" w:rsidRDefault="00E75377" w14:paraId="206D4C10" w14:textId="212A16B3">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rsidR="00A64833" w:rsidRDefault="00A64833" w14:paraId="0B36270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55E13B4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1338"/>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E34B8"/>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B6EDC"/>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 w:val="7911A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6449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
    <w:name w:val="Plain Table 1"/>
    <w:basedOn w:val="TableNormal"/>
    <w:uiPriority w:val="41"/>
    <w:rsid w:val="00AC5493"/>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Comment Reference"/>
    <w:rsid w:val="00F2063D"/>
    <w:rPr>
      <w:sz w:val="16"/>
      <w:szCs w:val="16"/>
    </w:rPr>
  </w:style>
  <w:style w:type="paragraph" w:styleId="CommentText">
    <w:name w:val="Comment Text"/>
    <w:basedOn w:val="Normal"/>
    <w:link w:val="CommentTextChar"/>
    <w:rsid w:val="00F2063D"/>
    <w:rPr>
      <w:sz w:val="20"/>
      <w:szCs w:val="20"/>
    </w:rPr>
  </w:style>
  <w:style w:type="character" w:styleId="CommentTextChar" w:customStyle="1">
    <w:name w:val="Comment Text Char"/>
    <w:link w:val="CommentText"/>
    <w:rsid w:val="00F2063D"/>
    <w:rPr>
      <w:rFonts w:ascii="Arial" w:hAnsi="Arial"/>
    </w:rPr>
  </w:style>
  <w:style w:type="paragraph" w:styleId="CommentSubject">
    <w:name w:val="Comment Subject"/>
    <w:basedOn w:val="CommentText"/>
    <w:next w:val="CommentText"/>
    <w:link w:val="CommentSubjectChar"/>
    <w:rsid w:val="00F2063D"/>
    <w:rPr>
      <w:b/>
      <w:bCs/>
    </w:rPr>
  </w:style>
  <w:style w:type="character" w:styleId="CommentSubjectChar" w:customStyle="1">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styleId="Style1" w:customStyle="1">
    <w:name w:val="Style1"/>
    <w:basedOn w:val="DefaultParagraphFont"/>
    <w:uiPriority w:val="1"/>
    <w:rsid w:val="001D6EF0"/>
    <w:rPr>
      <w:rFonts w:ascii="Arial" w:hAnsi="Arial"/>
      <w:b/>
      <w:sz w:val="32"/>
    </w:rPr>
  </w:style>
  <w:style w:type="character" w:styleId="HeaderChar" w:customStyle="1">
    <w:name w:val="Header Char"/>
    <w:aliases w:val="SJ Head1 Char"/>
    <w:basedOn w:val="DefaultParagraphFont"/>
    <w:link w:val="Header"/>
    <w:rsid w:val="00E565F4"/>
    <w:rPr>
      <w:rFonts w:ascii="Arial" w:hAnsi="Arial"/>
      <w:sz w:val="24"/>
      <w:szCs w:val="24"/>
    </w:rPr>
  </w:style>
  <w:style w:type="character" w:styleId="Heading1Char" w:customStyle="1">
    <w:name w:val="Heading 1 Char"/>
    <w:basedOn w:val="DefaultParagraphFont"/>
    <w:link w:val="Heading1"/>
    <w:rsid w:val="00E565F4"/>
    <w:rPr>
      <w:rFonts w:asciiTheme="majorHAnsi" w:hAnsiTheme="majorHAnsi" w:eastAsiaTheme="majorEastAsia" w:cstheme="majorBidi"/>
      <w:color w:val="2F5496" w:themeColor="accent1" w:themeShade="BF"/>
      <w:sz w:val="32"/>
      <w:szCs w:val="32"/>
    </w:rPr>
  </w:style>
  <w:style w:type="character" w:styleId="FooterChar" w:customStyle="1">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80013-C567-4E80-B7DB-1161FB6BBCF1}"/>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Norfolk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F218 Job description and person specification template</dc:title>
  <dc:subject/>
  <dc:creator>Albrow, Sally</dc:creator>
  <keywords/>
  <lastModifiedBy>Martyn Whitham</lastModifiedBy>
  <revision>3</revision>
  <lastPrinted>2019-01-15T10:28:00.0000000Z</lastPrinted>
  <dcterms:created xsi:type="dcterms:W3CDTF">2026-06-18T14:06:00.0000000Z</dcterms:created>
  <dcterms:modified xsi:type="dcterms:W3CDTF">2026-06-24T08:39:51.5415458Z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